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C321" w14:textId="71C29247" w:rsidR="00EE6963" w:rsidRPr="00974610" w:rsidRDefault="00EE6963" w:rsidP="00EE6963">
      <w:pPr>
        <w:pStyle w:val="CoverTitle"/>
      </w:pPr>
      <w:r w:rsidRPr="00EE6963">
        <w:t>Standard Terms and Trading Conditions</w:t>
      </w:r>
    </w:p>
    <w:p w14:paraId="2C4A1ACB" w14:textId="52EF8BAE" w:rsidR="00EE6963" w:rsidRDefault="004559A5" w:rsidP="00EE6963">
      <w:pPr>
        <w:pStyle w:val="BodyText"/>
      </w:pPr>
      <w:r>
        <w:rPr>
          <w:sz w:val="32"/>
          <w:szCs w:val="28"/>
          <w:lang w:eastAsia="en-US"/>
        </w:rPr>
        <w:t>ATSL Pty Ltd</w:t>
      </w:r>
      <w:r w:rsidR="006A27A4" w:rsidRPr="006A27A4">
        <w:rPr>
          <w:sz w:val="32"/>
          <w:szCs w:val="28"/>
          <w:lang w:eastAsia="en-US"/>
        </w:rPr>
        <w:t xml:space="preserve"> </w:t>
      </w:r>
      <w:r>
        <w:rPr>
          <w:sz w:val="32"/>
          <w:szCs w:val="28"/>
          <w:lang w:eastAsia="en-US"/>
        </w:rPr>
        <w:t>67120202397</w:t>
      </w:r>
      <w:r w:rsidR="006A27A4" w:rsidRPr="006A27A4">
        <w:rPr>
          <w:sz w:val="32"/>
          <w:szCs w:val="28"/>
          <w:lang w:eastAsia="en-US"/>
        </w:rPr>
        <w:t xml:space="preserve"> (the </w:t>
      </w:r>
      <w:r w:rsidR="006A27A4" w:rsidRPr="006A27A4">
        <w:rPr>
          <w:b/>
          <w:sz w:val="32"/>
          <w:szCs w:val="28"/>
          <w:lang w:eastAsia="en-US"/>
        </w:rPr>
        <w:t>Company</w:t>
      </w:r>
      <w:r w:rsidR="006A27A4" w:rsidRPr="006A27A4">
        <w:rPr>
          <w:sz w:val="32"/>
          <w:szCs w:val="28"/>
          <w:lang w:eastAsia="en-US"/>
        </w:rPr>
        <w:t xml:space="preserve">) </w:t>
      </w:r>
    </w:p>
    <w:p w14:paraId="5438EEB1" w14:textId="77777777" w:rsidR="00EE6963" w:rsidRDefault="00EE6963" w:rsidP="00EE6963">
      <w:pPr>
        <w:pStyle w:val="BodyText"/>
      </w:pPr>
    </w:p>
    <w:p w14:paraId="31F2AAEC" w14:textId="77777777" w:rsidR="00EE6963" w:rsidRPr="001704A8" w:rsidRDefault="00EE6963" w:rsidP="00EE6963">
      <w:pPr>
        <w:pStyle w:val="BodyText"/>
        <w:sectPr w:rsidR="00EE6963" w:rsidRPr="001704A8" w:rsidSect="00CC4AF8">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284" w:left="2552" w:header="567" w:footer="680" w:gutter="0"/>
          <w:pgNumType w:start="1"/>
          <w:cols w:space="720"/>
          <w:titlePg/>
          <w:docGrid w:linePitch="286"/>
        </w:sectPr>
      </w:pPr>
    </w:p>
    <w:sdt>
      <w:sdtPr>
        <w:rPr>
          <w:sz w:val="20"/>
          <w:szCs w:val="20"/>
        </w:rPr>
        <w:id w:val="-480469363"/>
        <w:docPartObj>
          <w:docPartGallery w:val="Table of Contents"/>
          <w:docPartUnique/>
        </w:docPartObj>
      </w:sdtPr>
      <w:sdtContent>
        <w:p w14:paraId="5B2B3AD1" w14:textId="5B33E8B0" w:rsidR="00EE6963" w:rsidRPr="005D117B" w:rsidRDefault="00EE6963" w:rsidP="005F3CF4">
          <w:pPr>
            <w:pStyle w:val="SectionHead"/>
            <w:spacing w:before="0"/>
          </w:pPr>
          <w:r w:rsidRPr="0070627C">
            <w:t>Contents</w:t>
          </w:r>
        </w:p>
        <w:p w14:paraId="63192729" w14:textId="1CB45F73" w:rsidR="00485221" w:rsidRDefault="00EE6963">
          <w:pPr>
            <w:pStyle w:val="TOC1"/>
            <w:rPr>
              <w:rFonts w:asciiTheme="minorHAnsi" w:eastAsiaTheme="minorEastAsia" w:hAnsiTheme="minorHAnsi" w:cstheme="minorBidi"/>
              <w:sz w:val="22"/>
              <w:szCs w:val="22"/>
            </w:rPr>
          </w:pPr>
          <w:r w:rsidRPr="0086798D">
            <w:fldChar w:fldCharType="begin"/>
          </w:r>
          <w:r w:rsidRPr="0086798D">
            <w:instrText xml:space="preserve"> TOC \n 2-3 \f \t "Heading 1,1,Details Page,1,Sched/Annex,1,Annexure Head,2" </w:instrText>
          </w:r>
          <w:r w:rsidRPr="0086798D">
            <w:fldChar w:fldCharType="separate"/>
          </w:r>
          <w:r w:rsidR="00485221">
            <w:t>1.</w:t>
          </w:r>
          <w:r w:rsidR="00485221">
            <w:rPr>
              <w:rFonts w:asciiTheme="minorHAnsi" w:eastAsiaTheme="minorEastAsia" w:hAnsiTheme="minorHAnsi" w:cstheme="minorBidi"/>
              <w:sz w:val="22"/>
              <w:szCs w:val="22"/>
            </w:rPr>
            <w:tab/>
          </w:r>
          <w:r w:rsidR="00485221">
            <w:t>Definitions and interpretation</w:t>
          </w:r>
          <w:r w:rsidR="00485221">
            <w:tab/>
          </w:r>
          <w:r w:rsidR="00485221">
            <w:fldChar w:fldCharType="begin"/>
          </w:r>
          <w:r w:rsidR="00485221">
            <w:instrText xml:space="preserve"> PAGEREF _Toc147926654 \h </w:instrText>
          </w:r>
          <w:r w:rsidR="00485221">
            <w:fldChar w:fldCharType="separate"/>
          </w:r>
          <w:r w:rsidR="00485221">
            <w:t>1</w:t>
          </w:r>
          <w:r w:rsidR="00485221">
            <w:fldChar w:fldCharType="end"/>
          </w:r>
        </w:p>
        <w:p w14:paraId="57004A1A" w14:textId="0D60E8B5" w:rsidR="00485221" w:rsidRDefault="00485221">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Nature of Services</w:t>
          </w:r>
          <w:r>
            <w:tab/>
          </w:r>
          <w:r>
            <w:fldChar w:fldCharType="begin"/>
          </w:r>
          <w:r>
            <w:instrText xml:space="preserve"> PAGEREF _Toc147926655 \h </w:instrText>
          </w:r>
          <w:r>
            <w:fldChar w:fldCharType="separate"/>
          </w:r>
          <w:r>
            <w:t>9</w:t>
          </w:r>
          <w:r>
            <w:fldChar w:fldCharType="end"/>
          </w:r>
        </w:p>
        <w:p w14:paraId="4127AB1A" w14:textId="6138C2F5" w:rsidR="00485221" w:rsidRDefault="00485221">
          <w:pPr>
            <w:pStyle w:val="TOC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Power of attorney</w:t>
          </w:r>
          <w:r>
            <w:tab/>
          </w:r>
          <w:r>
            <w:fldChar w:fldCharType="begin"/>
          </w:r>
          <w:r>
            <w:instrText xml:space="preserve"> PAGEREF _Toc147926656 \h </w:instrText>
          </w:r>
          <w:r>
            <w:fldChar w:fldCharType="separate"/>
          </w:r>
          <w:r>
            <w:t>11</w:t>
          </w:r>
          <w:r>
            <w:fldChar w:fldCharType="end"/>
          </w:r>
        </w:p>
        <w:p w14:paraId="29DBCE40" w14:textId="4049382C" w:rsidR="00485221" w:rsidRDefault="00485221">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Acceptance of Trading Conditions</w:t>
          </w:r>
          <w:r>
            <w:tab/>
          </w:r>
          <w:r>
            <w:fldChar w:fldCharType="begin"/>
          </w:r>
          <w:r>
            <w:instrText xml:space="preserve"> PAGEREF _Toc147926657 \h </w:instrText>
          </w:r>
          <w:r>
            <w:fldChar w:fldCharType="separate"/>
          </w:r>
          <w:r>
            <w:t>11</w:t>
          </w:r>
          <w:r>
            <w:fldChar w:fldCharType="end"/>
          </w:r>
        </w:p>
        <w:p w14:paraId="708443DD" w14:textId="11FC1C03" w:rsidR="00485221" w:rsidRDefault="00485221">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Communications with the Company</w:t>
          </w:r>
          <w:r>
            <w:tab/>
          </w:r>
          <w:r>
            <w:fldChar w:fldCharType="begin"/>
          </w:r>
          <w:r>
            <w:instrText xml:space="preserve"> PAGEREF _Toc147926658 \h </w:instrText>
          </w:r>
          <w:r>
            <w:fldChar w:fldCharType="separate"/>
          </w:r>
          <w:r>
            <w:t>11</w:t>
          </w:r>
          <w:r>
            <w:fldChar w:fldCharType="end"/>
          </w:r>
        </w:p>
        <w:p w14:paraId="1D2C7497" w14:textId="5F0AB005" w:rsidR="00485221" w:rsidRDefault="00485221">
          <w:pPr>
            <w:pStyle w:val="TOC1"/>
            <w:rPr>
              <w:rFonts w:asciiTheme="minorHAnsi" w:eastAsiaTheme="minorEastAsia" w:hAnsiTheme="minorHAnsi" w:cstheme="minorBidi"/>
              <w:sz w:val="22"/>
              <w:szCs w:val="22"/>
            </w:rPr>
          </w:pPr>
          <w:r w:rsidRPr="00A73C07">
            <w:rPr>
              <w:rFonts w:ascii="Times New Roman" w:hAnsi="Times New Roman"/>
            </w:rPr>
            <w:t>6.</w:t>
          </w:r>
          <w:r>
            <w:rPr>
              <w:rFonts w:asciiTheme="minorHAnsi" w:eastAsiaTheme="minorEastAsia" w:hAnsiTheme="minorHAnsi" w:cstheme="minorBidi"/>
              <w:sz w:val="22"/>
              <w:szCs w:val="22"/>
            </w:rPr>
            <w:tab/>
          </w:r>
          <w:r>
            <w:t xml:space="preserve">Ability to appoint agents, Sub-contractors and </w:t>
          </w:r>
          <w:r w:rsidRPr="00A73C07">
            <w:rPr>
              <w:rFonts w:cs="Arial"/>
              <w:bCs/>
            </w:rPr>
            <w:t>third parties</w:t>
          </w:r>
          <w:r>
            <w:tab/>
          </w:r>
          <w:r>
            <w:fldChar w:fldCharType="begin"/>
          </w:r>
          <w:r>
            <w:instrText xml:space="preserve"> PAGEREF _Toc147926659 \h </w:instrText>
          </w:r>
          <w:r>
            <w:fldChar w:fldCharType="separate"/>
          </w:r>
          <w:r>
            <w:t>12</w:t>
          </w:r>
          <w:r>
            <w:fldChar w:fldCharType="end"/>
          </w:r>
        </w:p>
        <w:p w14:paraId="4D818FB5" w14:textId="7F85D83B" w:rsidR="00485221" w:rsidRDefault="00485221">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Payment, recovery of Fees and GST</w:t>
          </w:r>
          <w:r>
            <w:tab/>
          </w:r>
          <w:r>
            <w:fldChar w:fldCharType="begin"/>
          </w:r>
          <w:r>
            <w:instrText xml:space="preserve"> PAGEREF _Toc147926660 \h </w:instrText>
          </w:r>
          <w:r>
            <w:fldChar w:fldCharType="separate"/>
          </w:r>
          <w:r>
            <w:t>12</w:t>
          </w:r>
          <w:r>
            <w:fldChar w:fldCharType="end"/>
          </w:r>
        </w:p>
        <w:p w14:paraId="7E72FE33" w14:textId="5CD115FB" w:rsidR="00485221" w:rsidRDefault="00485221">
          <w:pPr>
            <w:pStyle w:val="TOC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Personal property securities</w:t>
          </w:r>
          <w:r>
            <w:tab/>
          </w:r>
          <w:r>
            <w:fldChar w:fldCharType="begin"/>
          </w:r>
          <w:r>
            <w:instrText xml:space="preserve"> PAGEREF _Toc147926661 \h </w:instrText>
          </w:r>
          <w:r>
            <w:fldChar w:fldCharType="separate"/>
          </w:r>
          <w:r>
            <w:t>14</w:t>
          </w:r>
          <w:r>
            <w:fldChar w:fldCharType="end"/>
          </w:r>
        </w:p>
        <w:p w14:paraId="1C8ED680" w14:textId="29433242" w:rsidR="00485221" w:rsidRDefault="00485221">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Warranties by the Customer</w:t>
          </w:r>
          <w:r>
            <w:tab/>
          </w:r>
          <w:r>
            <w:fldChar w:fldCharType="begin"/>
          </w:r>
          <w:r>
            <w:instrText xml:space="preserve"> PAGEREF _Toc147926662 \h </w:instrText>
          </w:r>
          <w:r>
            <w:fldChar w:fldCharType="separate"/>
          </w:r>
          <w:r>
            <w:t>15</w:t>
          </w:r>
          <w:r>
            <w:fldChar w:fldCharType="end"/>
          </w:r>
        </w:p>
        <w:p w14:paraId="2EC7BC9A" w14:textId="480A6532" w:rsidR="00485221" w:rsidRDefault="00485221">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Indemnity by the Customer</w:t>
          </w:r>
          <w:r>
            <w:tab/>
          </w:r>
          <w:r>
            <w:fldChar w:fldCharType="begin"/>
          </w:r>
          <w:r>
            <w:instrText xml:space="preserve"> PAGEREF _Toc147926663 \h </w:instrText>
          </w:r>
          <w:r>
            <w:fldChar w:fldCharType="separate"/>
          </w:r>
          <w:r>
            <w:t>16</w:t>
          </w:r>
          <w:r>
            <w:fldChar w:fldCharType="end"/>
          </w:r>
        </w:p>
        <w:p w14:paraId="3F9B1A17" w14:textId="4F053FC7" w:rsidR="00485221" w:rsidRDefault="00485221">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Insurance</w:t>
          </w:r>
          <w:r>
            <w:tab/>
          </w:r>
          <w:r>
            <w:fldChar w:fldCharType="begin"/>
          </w:r>
          <w:r>
            <w:instrText xml:space="preserve"> PAGEREF _Toc147926664 \h </w:instrText>
          </w:r>
          <w:r>
            <w:fldChar w:fldCharType="separate"/>
          </w:r>
          <w:r>
            <w:t>19</w:t>
          </w:r>
          <w:r>
            <w:fldChar w:fldCharType="end"/>
          </w:r>
        </w:p>
        <w:p w14:paraId="3C44BC66" w14:textId="5C13F025" w:rsidR="00485221" w:rsidRDefault="00485221">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Storage and transport</w:t>
          </w:r>
          <w:r>
            <w:tab/>
          </w:r>
          <w:r>
            <w:fldChar w:fldCharType="begin"/>
          </w:r>
          <w:r>
            <w:instrText xml:space="preserve"> PAGEREF _Toc147926665 \h </w:instrText>
          </w:r>
          <w:r>
            <w:fldChar w:fldCharType="separate"/>
          </w:r>
          <w:r>
            <w:t>19</w:t>
          </w:r>
          <w:r>
            <w:fldChar w:fldCharType="end"/>
          </w:r>
        </w:p>
        <w:p w14:paraId="33FC58F1" w14:textId="44B61B41" w:rsidR="00485221" w:rsidRDefault="00485221">
          <w:pPr>
            <w:pStyle w:val="TOC1"/>
            <w:rPr>
              <w:rFonts w:asciiTheme="minorHAnsi" w:eastAsiaTheme="minorEastAsia" w:hAnsiTheme="minorHAnsi" w:cstheme="minorBidi"/>
              <w:sz w:val="22"/>
              <w:szCs w:val="22"/>
            </w:rPr>
          </w:pPr>
          <w:r w:rsidRPr="00A73C07">
            <w:rPr>
              <w:rFonts w:cs="Arial"/>
              <w:bCs/>
            </w:rPr>
            <w:t>13.</w:t>
          </w:r>
          <w:r>
            <w:rPr>
              <w:rFonts w:asciiTheme="minorHAnsi" w:eastAsiaTheme="minorEastAsia" w:hAnsiTheme="minorHAnsi" w:cstheme="minorBidi"/>
              <w:sz w:val="22"/>
              <w:szCs w:val="22"/>
            </w:rPr>
            <w:tab/>
          </w:r>
          <w:r w:rsidRPr="00A73C07">
            <w:rPr>
              <w:rFonts w:cs="Arial"/>
            </w:rPr>
            <w:t xml:space="preserve">Perishable, non-deliverable, uncollected, </w:t>
          </w:r>
          <w:r w:rsidRPr="00A73C07">
            <w:rPr>
              <w:rFonts w:cs="Arial"/>
              <w:bCs/>
            </w:rPr>
            <w:t>hazardous and damaged Goods</w:t>
          </w:r>
          <w:r>
            <w:tab/>
          </w:r>
          <w:r>
            <w:fldChar w:fldCharType="begin"/>
          </w:r>
          <w:r>
            <w:instrText xml:space="preserve"> PAGEREF _Toc147926666 \h </w:instrText>
          </w:r>
          <w:r>
            <w:fldChar w:fldCharType="separate"/>
          </w:r>
          <w:r>
            <w:t>20</w:t>
          </w:r>
          <w:r>
            <w:fldChar w:fldCharType="end"/>
          </w:r>
        </w:p>
        <w:p w14:paraId="72ECDEC1" w14:textId="4865B11E" w:rsidR="00485221" w:rsidRDefault="00485221">
          <w:pPr>
            <w:pStyle w:val="TOC1"/>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Destruction of Dangerous Goods</w:t>
          </w:r>
          <w:r>
            <w:tab/>
          </w:r>
          <w:r>
            <w:fldChar w:fldCharType="begin"/>
          </w:r>
          <w:r>
            <w:instrText xml:space="preserve"> PAGEREF _Toc147926667 \h </w:instrText>
          </w:r>
          <w:r>
            <w:fldChar w:fldCharType="separate"/>
          </w:r>
          <w:r>
            <w:t>21</w:t>
          </w:r>
          <w:r>
            <w:fldChar w:fldCharType="end"/>
          </w:r>
        </w:p>
        <w:p w14:paraId="042A7DB7" w14:textId="3958F616" w:rsidR="00485221" w:rsidRDefault="00485221">
          <w:pPr>
            <w:pStyle w:val="TOC1"/>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Inspection</w:t>
          </w:r>
          <w:r>
            <w:tab/>
          </w:r>
          <w:r>
            <w:fldChar w:fldCharType="begin"/>
          </w:r>
          <w:r>
            <w:instrText xml:space="preserve"> PAGEREF _Toc147926668 \h </w:instrText>
          </w:r>
          <w:r>
            <w:fldChar w:fldCharType="separate"/>
          </w:r>
          <w:r>
            <w:t>21</w:t>
          </w:r>
          <w:r>
            <w:fldChar w:fldCharType="end"/>
          </w:r>
        </w:p>
        <w:p w14:paraId="6D2582A9" w14:textId="026DFA05" w:rsidR="00485221" w:rsidRDefault="00485221">
          <w:pPr>
            <w:pStyle w:val="TOC1"/>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Delivery</w:t>
          </w:r>
          <w:r>
            <w:tab/>
          </w:r>
          <w:r>
            <w:fldChar w:fldCharType="begin"/>
          </w:r>
          <w:r>
            <w:instrText xml:space="preserve"> PAGEREF _Toc147926669 \h </w:instrText>
          </w:r>
          <w:r>
            <w:fldChar w:fldCharType="separate"/>
          </w:r>
          <w:r>
            <w:t>21</w:t>
          </w:r>
          <w:r>
            <w:fldChar w:fldCharType="end"/>
          </w:r>
        </w:p>
        <w:p w14:paraId="53127B8A" w14:textId="7CDB673F" w:rsidR="00485221" w:rsidRDefault="00485221">
          <w:pPr>
            <w:pStyle w:val="TOC1"/>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Railway declaration</w:t>
          </w:r>
          <w:r>
            <w:tab/>
          </w:r>
          <w:r>
            <w:fldChar w:fldCharType="begin"/>
          </w:r>
          <w:r>
            <w:instrText xml:space="preserve"> PAGEREF _Toc147926670 \h </w:instrText>
          </w:r>
          <w:r>
            <w:fldChar w:fldCharType="separate"/>
          </w:r>
          <w:r>
            <w:t>22</w:t>
          </w:r>
          <w:r>
            <w:fldChar w:fldCharType="end"/>
          </w:r>
        </w:p>
        <w:p w14:paraId="071A3793" w14:textId="3A9CDA4A" w:rsidR="00485221" w:rsidRDefault="00485221">
          <w:pPr>
            <w:pStyle w:val="TOC1"/>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Pillaged Goods</w:t>
          </w:r>
          <w:r>
            <w:tab/>
          </w:r>
          <w:r>
            <w:fldChar w:fldCharType="begin"/>
          </w:r>
          <w:r>
            <w:instrText xml:space="preserve"> PAGEREF _Toc147926671 \h </w:instrText>
          </w:r>
          <w:r>
            <w:fldChar w:fldCharType="separate"/>
          </w:r>
          <w:r>
            <w:t>22</w:t>
          </w:r>
          <w:r>
            <w:fldChar w:fldCharType="end"/>
          </w:r>
        </w:p>
        <w:p w14:paraId="13D2BF19" w14:textId="1DB3D729" w:rsidR="00485221" w:rsidRDefault="00485221">
          <w:pPr>
            <w:pStyle w:val="TOC1"/>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Storage of Goods pending delivery</w:t>
          </w:r>
          <w:r>
            <w:tab/>
          </w:r>
          <w:r>
            <w:fldChar w:fldCharType="begin"/>
          </w:r>
          <w:r>
            <w:instrText xml:space="preserve"> PAGEREF _Toc147926672 \h </w:instrText>
          </w:r>
          <w:r>
            <w:fldChar w:fldCharType="separate"/>
          </w:r>
          <w:r>
            <w:t>22</w:t>
          </w:r>
          <w:r>
            <w:fldChar w:fldCharType="end"/>
          </w:r>
        </w:p>
        <w:p w14:paraId="16F9DA82" w14:textId="0FF4147C" w:rsidR="00485221" w:rsidRDefault="00485221">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COD Goods</w:t>
          </w:r>
          <w:r>
            <w:tab/>
          </w:r>
          <w:r>
            <w:fldChar w:fldCharType="begin"/>
          </w:r>
          <w:r>
            <w:instrText xml:space="preserve"> PAGEREF _Toc147926673 \h </w:instrText>
          </w:r>
          <w:r>
            <w:fldChar w:fldCharType="separate"/>
          </w:r>
          <w:r>
            <w:t>22</w:t>
          </w:r>
          <w:r>
            <w:fldChar w:fldCharType="end"/>
          </w:r>
        </w:p>
        <w:p w14:paraId="0A405817" w14:textId="5F7B1E0A" w:rsidR="00485221" w:rsidRDefault="00485221">
          <w:pPr>
            <w:pStyle w:val="TOC1"/>
            <w:rPr>
              <w:rFonts w:asciiTheme="minorHAnsi" w:eastAsiaTheme="minorEastAsia" w:hAnsiTheme="minorHAnsi" w:cstheme="minorBidi"/>
              <w:sz w:val="22"/>
              <w:szCs w:val="22"/>
            </w:rPr>
          </w:pPr>
          <w:r w:rsidRPr="00A73C07">
            <w:rPr>
              <w:rFonts w:cs="Arial"/>
              <w:bCs/>
            </w:rPr>
            <w:t>21.</w:t>
          </w:r>
          <w:r>
            <w:rPr>
              <w:rFonts w:asciiTheme="minorHAnsi" w:eastAsiaTheme="minorEastAsia" w:hAnsiTheme="minorHAnsi" w:cstheme="minorBidi"/>
              <w:sz w:val="22"/>
              <w:szCs w:val="22"/>
            </w:rPr>
            <w:tab/>
          </w:r>
          <w:r w:rsidRPr="00A73C07">
            <w:rPr>
              <w:rFonts w:cs="Arial"/>
            </w:rPr>
            <w:t xml:space="preserve">Limitation of liability, force majeure and </w:t>
          </w:r>
          <w:r w:rsidRPr="00A73C07">
            <w:rPr>
              <w:rFonts w:cs="Arial"/>
              <w:bCs/>
            </w:rPr>
            <w:t>indemnity from liability to third parties</w:t>
          </w:r>
          <w:r>
            <w:tab/>
          </w:r>
          <w:r>
            <w:fldChar w:fldCharType="begin"/>
          </w:r>
          <w:r>
            <w:instrText xml:space="preserve"> PAGEREF _Toc147926674 \h </w:instrText>
          </w:r>
          <w:r>
            <w:fldChar w:fldCharType="separate"/>
          </w:r>
          <w:r>
            <w:t>22</w:t>
          </w:r>
          <w:r>
            <w:fldChar w:fldCharType="end"/>
          </w:r>
        </w:p>
        <w:p w14:paraId="618019EF" w14:textId="7D862098" w:rsidR="00485221" w:rsidRDefault="00485221">
          <w:pPr>
            <w:pStyle w:val="TOC1"/>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Notification of liability</w:t>
          </w:r>
          <w:r>
            <w:tab/>
          </w:r>
          <w:r>
            <w:fldChar w:fldCharType="begin"/>
          </w:r>
          <w:r>
            <w:instrText xml:space="preserve"> PAGEREF _Toc147926675 \h </w:instrText>
          </w:r>
          <w:r>
            <w:fldChar w:fldCharType="separate"/>
          </w:r>
          <w:r>
            <w:t>26</w:t>
          </w:r>
          <w:r>
            <w:fldChar w:fldCharType="end"/>
          </w:r>
        </w:p>
        <w:p w14:paraId="0A6FCCC7" w14:textId="69FF2AF5" w:rsidR="00485221" w:rsidRDefault="00485221">
          <w:pPr>
            <w:pStyle w:val="TOC1"/>
            <w:rPr>
              <w:rFonts w:asciiTheme="minorHAnsi" w:eastAsiaTheme="minorEastAsia" w:hAnsiTheme="minorHAnsi" w:cstheme="minorBidi"/>
              <w:sz w:val="22"/>
              <w:szCs w:val="22"/>
            </w:rPr>
          </w:pPr>
          <w:r w:rsidRPr="00A73C07">
            <w:rPr>
              <w:rFonts w:cs="Arial"/>
              <w:bCs/>
            </w:rPr>
            <w:t>23.</w:t>
          </w:r>
          <w:r>
            <w:rPr>
              <w:rFonts w:asciiTheme="minorHAnsi" w:eastAsiaTheme="minorEastAsia" w:hAnsiTheme="minorHAnsi" w:cstheme="minorBidi"/>
              <w:sz w:val="22"/>
              <w:szCs w:val="22"/>
            </w:rPr>
            <w:tab/>
          </w:r>
          <w:r>
            <w:t xml:space="preserve">Guarantee, </w:t>
          </w:r>
          <w:r w:rsidRPr="00A73C07">
            <w:rPr>
              <w:rFonts w:cs="Arial"/>
            </w:rPr>
            <w:t xml:space="preserve">undertaking and indemnity by </w:t>
          </w:r>
          <w:r w:rsidRPr="00A73C07">
            <w:rPr>
              <w:rFonts w:cs="Arial"/>
              <w:bCs/>
            </w:rPr>
            <w:t>directors and shareholders</w:t>
          </w:r>
          <w:r>
            <w:tab/>
          </w:r>
          <w:r>
            <w:fldChar w:fldCharType="begin"/>
          </w:r>
          <w:r>
            <w:instrText xml:space="preserve"> PAGEREF _Toc147926676 \h </w:instrText>
          </w:r>
          <w:r>
            <w:fldChar w:fldCharType="separate"/>
          </w:r>
          <w:r>
            <w:t>26</w:t>
          </w:r>
          <w:r>
            <w:fldChar w:fldCharType="end"/>
          </w:r>
        </w:p>
        <w:p w14:paraId="7E0FB7CB" w14:textId="3AB26432" w:rsidR="00485221" w:rsidRDefault="00485221">
          <w:pPr>
            <w:pStyle w:val="TOC1"/>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Intellectual property</w:t>
          </w:r>
          <w:r>
            <w:tab/>
          </w:r>
          <w:r>
            <w:fldChar w:fldCharType="begin"/>
          </w:r>
          <w:r>
            <w:instrText xml:space="preserve"> PAGEREF _Toc147926677 \h </w:instrText>
          </w:r>
          <w:r>
            <w:fldChar w:fldCharType="separate"/>
          </w:r>
          <w:r>
            <w:t>26</w:t>
          </w:r>
          <w:r>
            <w:fldChar w:fldCharType="end"/>
          </w:r>
        </w:p>
        <w:p w14:paraId="3C0AEE38" w14:textId="0226CC35" w:rsidR="00485221" w:rsidRDefault="00485221">
          <w:pPr>
            <w:pStyle w:val="TOC1"/>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Confidentiality</w:t>
          </w:r>
          <w:r>
            <w:tab/>
          </w:r>
          <w:r>
            <w:fldChar w:fldCharType="begin"/>
          </w:r>
          <w:r>
            <w:instrText xml:space="preserve"> PAGEREF _Toc147926678 \h </w:instrText>
          </w:r>
          <w:r>
            <w:fldChar w:fldCharType="separate"/>
          </w:r>
          <w:r>
            <w:t>27</w:t>
          </w:r>
          <w:r>
            <w:fldChar w:fldCharType="end"/>
          </w:r>
        </w:p>
        <w:p w14:paraId="0A619D68" w14:textId="0E9BFC64" w:rsidR="00485221" w:rsidRDefault="00485221">
          <w:pPr>
            <w:pStyle w:val="TOC1"/>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Non-Consumer Contract and Non-Small Business Contract provisions</w:t>
          </w:r>
          <w:r>
            <w:tab/>
          </w:r>
          <w:r>
            <w:fldChar w:fldCharType="begin"/>
          </w:r>
          <w:r>
            <w:instrText xml:space="preserve"> PAGEREF _Toc147926679 \h </w:instrText>
          </w:r>
          <w:r>
            <w:fldChar w:fldCharType="separate"/>
          </w:r>
          <w:r>
            <w:t>27</w:t>
          </w:r>
          <w:r>
            <w:fldChar w:fldCharType="end"/>
          </w:r>
        </w:p>
        <w:p w14:paraId="5DE0680F" w14:textId="1B650741" w:rsidR="00485221" w:rsidRDefault="00485221">
          <w:pPr>
            <w:pStyle w:val="TOC1"/>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Consumer Contract or Small Business Contract provisions</w:t>
          </w:r>
          <w:r>
            <w:tab/>
          </w:r>
          <w:r>
            <w:fldChar w:fldCharType="begin"/>
          </w:r>
          <w:r>
            <w:instrText xml:space="preserve"> PAGEREF _Toc147926680 \h </w:instrText>
          </w:r>
          <w:r>
            <w:fldChar w:fldCharType="separate"/>
          </w:r>
          <w:r>
            <w:t>29</w:t>
          </w:r>
          <w:r>
            <w:fldChar w:fldCharType="end"/>
          </w:r>
        </w:p>
        <w:p w14:paraId="7DF674E3" w14:textId="0504FA05" w:rsidR="00EE6963" w:rsidRDefault="00EE6963" w:rsidP="00EE6963">
          <w:pPr>
            <w:pStyle w:val="TOC1"/>
          </w:pPr>
          <w:r w:rsidRPr="0086798D">
            <w:fldChar w:fldCharType="end"/>
          </w:r>
        </w:p>
        <w:p w14:paraId="72EF19D4" w14:textId="4F2D76E0" w:rsidR="00EE6963" w:rsidRPr="001704A8" w:rsidRDefault="00000000" w:rsidP="00EE6963">
          <w:pPr>
            <w:pStyle w:val="BodyText"/>
            <w:sectPr w:rsidR="00EE6963" w:rsidRPr="001704A8" w:rsidSect="00CC4AF8">
              <w:headerReference w:type="even" r:id="rId18"/>
              <w:headerReference w:type="default" r:id="rId19"/>
              <w:footerReference w:type="even" r:id="rId20"/>
              <w:footerReference w:type="default" r:id="rId21"/>
              <w:headerReference w:type="first" r:id="rId22"/>
              <w:footerReference w:type="first" r:id="rId23"/>
              <w:pgSz w:w="11907" w:h="16840" w:code="9"/>
              <w:pgMar w:top="1701" w:right="1418" w:bottom="1134" w:left="2552" w:header="567" w:footer="284" w:gutter="0"/>
              <w:pgNumType w:start="1"/>
              <w:cols w:space="720"/>
              <w:titlePg/>
              <w:docGrid w:linePitch="286"/>
            </w:sectPr>
          </w:pPr>
        </w:p>
      </w:sdtContent>
    </w:sdt>
    <w:p w14:paraId="7BAD1EC0" w14:textId="62BD5F3C" w:rsidR="006A27A4" w:rsidRPr="006A27A4" w:rsidRDefault="004559A5" w:rsidP="00E05B45">
      <w:pPr>
        <w:rPr>
          <w:b/>
          <w:sz w:val="24"/>
          <w:szCs w:val="44"/>
        </w:rPr>
      </w:pPr>
      <w:r>
        <w:rPr>
          <w:b/>
          <w:sz w:val="24"/>
          <w:szCs w:val="44"/>
        </w:rPr>
        <w:lastRenderedPageBreak/>
        <w:t>ATSL Pty Ltd</w:t>
      </w:r>
      <w:r w:rsidR="006A27A4" w:rsidRPr="006A27A4">
        <w:rPr>
          <w:b/>
          <w:sz w:val="24"/>
          <w:szCs w:val="44"/>
        </w:rPr>
        <w:t xml:space="preserve"> </w:t>
      </w:r>
      <w:r>
        <w:rPr>
          <w:b/>
          <w:sz w:val="24"/>
          <w:szCs w:val="44"/>
        </w:rPr>
        <w:t>67120202397</w:t>
      </w:r>
      <w:r w:rsidR="006A27A4" w:rsidRPr="006A27A4">
        <w:rPr>
          <w:b/>
          <w:sz w:val="24"/>
          <w:szCs w:val="44"/>
        </w:rPr>
        <w:t xml:space="preserve"> (the Company) </w:t>
      </w:r>
    </w:p>
    <w:p w14:paraId="78D8EC19" w14:textId="6AADC465" w:rsidR="00F61588" w:rsidRPr="005761A1" w:rsidRDefault="00E05B45" w:rsidP="00E05B45">
      <w:r w:rsidRPr="005761A1">
        <w:t xml:space="preserve">These contractual conditions apply to all services provided by </w:t>
      </w:r>
      <w:r w:rsidR="004559A5">
        <w:t>ATSL Pty Ltd</w:t>
      </w:r>
      <w:r w:rsidR="006A27A4" w:rsidRPr="00A55938">
        <w:t xml:space="preserve"> </w:t>
      </w:r>
      <w:r w:rsidR="004559A5">
        <w:t>67120202397</w:t>
      </w:r>
      <w:r w:rsidR="006A27A4">
        <w:t xml:space="preserve"> (the </w:t>
      </w:r>
      <w:r w:rsidR="006A27A4" w:rsidRPr="002616E5">
        <w:rPr>
          <w:b/>
        </w:rPr>
        <w:t>Company</w:t>
      </w:r>
      <w:r w:rsidR="006A27A4">
        <w:t xml:space="preserve">). </w:t>
      </w:r>
    </w:p>
    <w:p w14:paraId="79168467" w14:textId="77777777" w:rsidR="00E05B45" w:rsidRDefault="00F61588" w:rsidP="00E05B45">
      <w:pPr>
        <w:rPr>
          <w:rFonts w:cs="Arial"/>
        </w:rPr>
      </w:pPr>
      <w:r w:rsidRPr="00E05B45">
        <w:rPr>
          <w:rFonts w:cs="Arial"/>
        </w:rPr>
        <w:t xml:space="preserve">These Trading Conditions include provisions that entirely change, reduce or exclude rights that you (the </w:t>
      </w:r>
      <w:r w:rsidRPr="00E05B45">
        <w:rPr>
          <w:rFonts w:cs="Arial"/>
          <w:b/>
          <w:bCs/>
        </w:rPr>
        <w:t>Customer</w:t>
      </w:r>
      <w:r w:rsidRPr="00E05B45">
        <w:rPr>
          <w:rFonts w:cs="Arial"/>
        </w:rPr>
        <w:t>) might</w:t>
      </w:r>
      <w:r w:rsidR="00E05B45" w:rsidRPr="00E05B45">
        <w:rPr>
          <w:rFonts w:cs="Arial"/>
        </w:rPr>
        <w:t xml:space="preserve"> </w:t>
      </w:r>
      <w:r w:rsidRPr="00E05B45">
        <w:rPr>
          <w:rFonts w:cs="Arial"/>
        </w:rPr>
        <w:t>otherwise have.</w:t>
      </w:r>
    </w:p>
    <w:p w14:paraId="4D8E6C43" w14:textId="77777777" w:rsidR="006750E8" w:rsidRDefault="006750E8" w:rsidP="006750E8">
      <w:pPr>
        <w:rPr>
          <w:rFonts w:cs="Arial"/>
          <w:b/>
        </w:rPr>
      </w:pPr>
      <w:r>
        <w:rPr>
          <w:rFonts w:cs="Arial"/>
          <w:b/>
        </w:rPr>
        <w:t>The Company acknowledges its obligations. In compliance with those obligations the Company informs the Customer that these Trading Conditions contain certain clauses which do not apply in circumstances where these Trading Conditions constitute a Small Business Contract or Consumer Contract within the meaning of the Australian Consumer Law. These clauses as well as the applicable Consumer Contract and Small Business Contract clauses are clearly identified in these Trading Conditions.</w:t>
      </w:r>
    </w:p>
    <w:p w14:paraId="1B7AB56A" w14:textId="78F05DAE" w:rsidR="006750E8" w:rsidRPr="0009594D" w:rsidRDefault="006750E8" w:rsidP="00E05B45">
      <w:pPr>
        <w:rPr>
          <w:rFonts w:cs="Arial"/>
          <w:b/>
        </w:rPr>
      </w:pPr>
      <w:r>
        <w:rPr>
          <w:rFonts w:cs="Arial"/>
          <w:b/>
        </w:rPr>
        <w:t xml:space="preserve">Further, the Company recommends that a Consumer or Small Business seeks independent legal advice in relation to these Trading Conditions. </w:t>
      </w:r>
    </w:p>
    <w:p w14:paraId="7BF3523F" w14:textId="77777777" w:rsidR="00F61588" w:rsidRPr="00E05B45" w:rsidRDefault="00E05B45" w:rsidP="00E05B45">
      <w:pPr>
        <w:pStyle w:val="Heading1"/>
      </w:pPr>
      <w:bookmarkStart w:id="0" w:name="_Toc147926654"/>
      <w:r w:rsidRPr="00E05B45">
        <w:t>Definitions and interpretation</w:t>
      </w:r>
      <w:bookmarkEnd w:id="0"/>
    </w:p>
    <w:p w14:paraId="40A73459" w14:textId="58B70EBA" w:rsidR="00F61588" w:rsidRPr="005761A1" w:rsidRDefault="00F61588" w:rsidP="00D643B2">
      <w:pPr>
        <w:pStyle w:val="Heading2"/>
      </w:pPr>
      <w:bookmarkStart w:id="1" w:name="_Ref414467297"/>
      <w:r w:rsidRPr="005761A1">
        <w:t>Definitions</w:t>
      </w:r>
      <w:bookmarkEnd w:id="1"/>
    </w:p>
    <w:p w14:paraId="542C92A4" w14:textId="37F2C95F" w:rsidR="00F61588" w:rsidRPr="005761A1" w:rsidRDefault="00F61588" w:rsidP="00E05B45">
      <w:pPr>
        <w:pStyle w:val="BodyTextIndent"/>
      </w:pPr>
      <w:r w:rsidRPr="005761A1">
        <w:t>In these Trading Conditions, the following defined terms</w:t>
      </w:r>
      <w:r w:rsidR="00E05B45">
        <w:t xml:space="preserve"> </w:t>
      </w:r>
      <w:r w:rsidRPr="005761A1">
        <w:t>will have the following defined meanings:</w:t>
      </w:r>
    </w:p>
    <w:p w14:paraId="2F33125B" w14:textId="01912338" w:rsidR="008A350E" w:rsidRDefault="008A350E" w:rsidP="00E05B45">
      <w:pPr>
        <w:pStyle w:val="BodyTextIndent"/>
      </w:pPr>
      <w:r w:rsidRPr="008A350E">
        <w:rPr>
          <w:b/>
        </w:rPr>
        <w:t>ABF</w:t>
      </w:r>
      <w:r w:rsidR="001C70AC">
        <w:t xml:space="preserve"> means</w:t>
      </w:r>
      <w:r w:rsidRPr="008A350E">
        <w:t xml:space="preserve"> the Australian Border Force as defined in the </w:t>
      </w:r>
      <w:r w:rsidR="00325181">
        <w:t>Australian Border Force Act</w:t>
      </w:r>
      <w:r w:rsidR="006663A5">
        <w:t xml:space="preserve"> </w:t>
      </w:r>
      <w:r w:rsidRPr="008A350E">
        <w:t xml:space="preserve">and includes, where applicable, the Department of </w:t>
      </w:r>
      <w:r w:rsidR="00325181">
        <w:t>Home Affairs</w:t>
      </w:r>
      <w:r w:rsidRPr="008A350E">
        <w:t>, the Australian Border Force Commissioner and the Comptroller-General of Customs;</w:t>
      </w:r>
    </w:p>
    <w:p w14:paraId="76C26677" w14:textId="07EFDC1F" w:rsidR="00F61588" w:rsidRPr="00E05B45" w:rsidRDefault="00F61588" w:rsidP="00E05B45">
      <w:pPr>
        <w:pStyle w:val="BodyTextIndent"/>
        <w:rPr>
          <w:rFonts w:cs="Arial"/>
        </w:rPr>
      </w:pPr>
      <w:r w:rsidRPr="00E05B45">
        <w:rPr>
          <w:rFonts w:cs="Arial"/>
          <w:b/>
          <w:bCs/>
        </w:rPr>
        <w:t>ABN</w:t>
      </w:r>
      <w:r w:rsidRPr="00E05B45">
        <w:rPr>
          <w:rFonts w:cs="Arial"/>
        </w:rPr>
        <w:t xml:space="preserve"> means the Australian Business Number of the</w:t>
      </w:r>
      <w:r w:rsidR="00E05B45" w:rsidRPr="00E05B45">
        <w:rPr>
          <w:rFonts w:cs="Arial"/>
        </w:rPr>
        <w:t xml:space="preserve"> </w:t>
      </w:r>
      <w:r w:rsidRPr="00E05B45">
        <w:rPr>
          <w:rFonts w:cs="Arial"/>
        </w:rPr>
        <w:t>Customer pursuant to the GST Law;</w:t>
      </w:r>
    </w:p>
    <w:p w14:paraId="1AE1DF17" w14:textId="042F0DF3" w:rsidR="00F61588" w:rsidRPr="005761A1" w:rsidRDefault="00F61588" w:rsidP="00E05B45">
      <w:pPr>
        <w:pStyle w:val="BodyTextIndent"/>
      </w:pPr>
      <w:r w:rsidRPr="00E05B45">
        <w:rPr>
          <w:b/>
        </w:rPr>
        <w:t>Airfreight Convention</w:t>
      </w:r>
      <w:r w:rsidRPr="005761A1">
        <w:t xml:space="preserve"> means either:</w:t>
      </w:r>
    </w:p>
    <w:p w14:paraId="2DBEA2E6" w14:textId="1C36E537" w:rsidR="00F61588" w:rsidRPr="005761A1" w:rsidRDefault="00F61588" w:rsidP="00E05B45">
      <w:pPr>
        <w:pStyle w:val="Heading3"/>
      </w:pPr>
      <w:r w:rsidRPr="005761A1">
        <w:t>the Convention for the Unification of Certain Rules</w:t>
      </w:r>
      <w:r w:rsidR="00217ECD" w:rsidRPr="005761A1">
        <w:t xml:space="preserve"> </w:t>
      </w:r>
      <w:r w:rsidRPr="005761A1">
        <w:t>for International Carriage by Air signed at Montreal</w:t>
      </w:r>
      <w:r w:rsidR="00217ECD" w:rsidRPr="005761A1">
        <w:t xml:space="preserve"> </w:t>
      </w:r>
      <w:r w:rsidRPr="005761A1">
        <w:t>on 28 May 1999; or</w:t>
      </w:r>
    </w:p>
    <w:p w14:paraId="734D927B" w14:textId="1FA43BC9" w:rsidR="00F61588" w:rsidRPr="005761A1" w:rsidRDefault="00F61588" w:rsidP="00E05B45">
      <w:pPr>
        <w:pStyle w:val="Heading3"/>
      </w:pPr>
      <w:r w:rsidRPr="005761A1">
        <w:t>the Convention for the Unification of Certain Rules</w:t>
      </w:r>
      <w:r w:rsidR="00217ECD" w:rsidRPr="005761A1">
        <w:t xml:space="preserve"> </w:t>
      </w:r>
      <w:r w:rsidRPr="005761A1">
        <w:t>relating to International Carriage by Air, signed at</w:t>
      </w:r>
      <w:r w:rsidR="00217ECD" w:rsidRPr="005761A1">
        <w:t xml:space="preserve"> Warsaw </w:t>
      </w:r>
      <w:r w:rsidRPr="005761A1">
        <w:t>on 12 October 1929; either unamended or</w:t>
      </w:r>
      <w:r w:rsidR="00217ECD" w:rsidRPr="005761A1">
        <w:t xml:space="preserve"> </w:t>
      </w:r>
      <w:r w:rsidRPr="005761A1">
        <w:t>amended by the Hague Protocol 1955; at Guatemala</w:t>
      </w:r>
      <w:r w:rsidR="00217ECD" w:rsidRPr="005761A1">
        <w:t xml:space="preserve"> </w:t>
      </w:r>
      <w:r w:rsidRPr="005761A1">
        <w:t>City 1971, by the additional Protocol No 3 of</w:t>
      </w:r>
      <w:r w:rsidR="00217ECD" w:rsidRPr="005761A1">
        <w:t xml:space="preserve"> </w:t>
      </w:r>
      <w:r w:rsidRPr="005761A1">
        <w:t>Montreal 1975 and/or by the additional Protocol No.</w:t>
      </w:r>
      <w:r w:rsidR="00217ECD" w:rsidRPr="005761A1">
        <w:t xml:space="preserve"> </w:t>
      </w:r>
      <w:r w:rsidRPr="005761A1">
        <w:t>4 of Montreal 1975;</w:t>
      </w:r>
    </w:p>
    <w:p w14:paraId="01F96C01" w14:textId="77777777" w:rsidR="00F61588" w:rsidRPr="005761A1" w:rsidRDefault="00F61588" w:rsidP="00E05B45">
      <w:pPr>
        <w:pStyle w:val="BodyTextIndent"/>
      </w:pPr>
      <w:r w:rsidRPr="005761A1">
        <w:t>whichever may be applicable;</w:t>
      </w:r>
    </w:p>
    <w:p w14:paraId="2C28E894" w14:textId="19E74E2F" w:rsidR="00E05B45" w:rsidRDefault="00F61588" w:rsidP="00E05B45">
      <w:pPr>
        <w:pStyle w:val="BodyTextIndent"/>
      </w:pPr>
      <w:r w:rsidRPr="005761A1">
        <w:rPr>
          <w:b/>
          <w:bCs/>
        </w:rPr>
        <w:t>Assets</w:t>
      </w:r>
      <w:r w:rsidRPr="005761A1">
        <w:t xml:space="preserve"> </w:t>
      </w:r>
      <w:r w:rsidR="00E918A3" w:rsidRPr="00E918A3">
        <w:t>means all assets, Goods, documents and records of the Customer held by or in the possession or control of the Company (whether or not as part of the arrangement under these Trading Conditions or the Service Agreement) and includes, without limitation, the Goods and shipping documents, including, without limitation, bills of lading, insurance policies, commercial invoices and certificates as to weight, quality or other attributes</w:t>
      </w:r>
      <w:r w:rsidRPr="005761A1">
        <w:t>;</w:t>
      </w:r>
    </w:p>
    <w:p w14:paraId="56A5B7E7" w14:textId="2BF399F6" w:rsidR="00F61588" w:rsidRPr="005761A1" w:rsidRDefault="00F61588" w:rsidP="00E05B45">
      <w:pPr>
        <w:pStyle w:val="BodyTextIndent"/>
      </w:pPr>
      <w:r w:rsidRPr="005761A1">
        <w:rPr>
          <w:b/>
          <w:bCs/>
        </w:rPr>
        <w:t>ATD</w:t>
      </w:r>
      <w:r w:rsidRPr="005761A1">
        <w:t xml:space="preserve"> has the same meaning as </w:t>
      </w:r>
      <w:r w:rsidRPr="00E05B45">
        <w:rPr>
          <w:b/>
        </w:rPr>
        <w:t>authority to deal</w:t>
      </w:r>
      <w:r w:rsidRPr="005761A1">
        <w:t xml:space="preserve"> as</w:t>
      </w:r>
      <w:r w:rsidR="00E05B45">
        <w:t xml:space="preserve"> </w:t>
      </w:r>
      <w:r w:rsidRPr="005761A1">
        <w:t>defined in section 4 of the Customs Act;</w:t>
      </w:r>
    </w:p>
    <w:p w14:paraId="2E8CFF45" w14:textId="5E865EED" w:rsidR="00F61588" w:rsidRPr="005761A1" w:rsidRDefault="00F61588" w:rsidP="00E05B45">
      <w:pPr>
        <w:pStyle w:val="BodyTextIndent"/>
      </w:pPr>
      <w:r w:rsidRPr="005761A1">
        <w:rPr>
          <w:b/>
          <w:bCs/>
        </w:rPr>
        <w:t>ATO</w:t>
      </w:r>
      <w:r w:rsidRPr="005761A1">
        <w:t xml:space="preserve"> means the Australian Taxation Office;</w:t>
      </w:r>
    </w:p>
    <w:p w14:paraId="14D8F77A" w14:textId="15E602D1" w:rsidR="00325181" w:rsidRPr="0009594D" w:rsidRDefault="00325181" w:rsidP="00E05B45">
      <w:pPr>
        <w:pStyle w:val="BodyTextIndent"/>
        <w:rPr>
          <w:bCs/>
          <w:i/>
        </w:rPr>
      </w:pPr>
      <w:r>
        <w:rPr>
          <w:b/>
          <w:bCs/>
        </w:rPr>
        <w:t xml:space="preserve">Australian Border Force Act </w:t>
      </w:r>
      <w:r>
        <w:rPr>
          <w:bCs/>
        </w:rPr>
        <w:t xml:space="preserve">means the </w:t>
      </w:r>
      <w:r>
        <w:rPr>
          <w:bCs/>
          <w:i/>
        </w:rPr>
        <w:t>Australian Border Force Act 2015;</w:t>
      </w:r>
    </w:p>
    <w:p w14:paraId="6ACD1C53" w14:textId="4E09DE08" w:rsidR="00D6064E" w:rsidRPr="0009594D" w:rsidRDefault="00D6064E" w:rsidP="00E05B45">
      <w:pPr>
        <w:pStyle w:val="BodyTextIndent"/>
        <w:rPr>
          <w:bCs/>
        </w:rPr>
      </w:pPr>
      <w:r>
        <w:rPr>
          <w:b/>
          <w:bCs/>
        </w:rPr>
        <w:lastRenderedPageBreak/>
        <w:t>Australian Consumer Law</w:t>
      </w:r>
      <w:r>
        <w:rPr>
          <w:bCs/>
        </w:rPr>
        <w:t xml:space="preserve"> means Schedule 2 of the </w:t>
      </w:r>
      <w:r>
        <w:rPr>
          <w:bCs/>
          <w:i/>
        </w:rPr>
        <w:t>Competition and Consumer Act 2010 (Cth)</w:t>
      </w:r>
      <w:r>
        <w:rPr>
          <w:bCs/>
        </w:rPr>
        <w:t>;</w:t>
      </w:r>
    </w:p>
    <w:p w14:paraId="133F0BB5" w14:textId="63028D03" w:rsidR="00F61588" w:rsidRPr="005761A1" w:rsidRDefault="00F61588" w:rsidP="00E05B45">
      <w:pPr>
        <w:pStyle w:val="BodyTextIndent"/>
      </w:pPr>
      <w:r w:rsidRPr="005761A1">
        <w:rPr>
          <w:b/>
          <w:bCs/>
        </w:rPr>
        <w:t>Authority</w:t>
      </w:r>
      <w:r w:rsidRPr="005761A1">
        <w:t xml:space="preserve"> means the authority and acknowledgement by</w:t>
      </w:r>
      <w:r w:rsidR="00E05B45">
        <w:t xml:space="preserve"> </w:t>
      </w:r>
      <w:r w:rsidRPr="005761A1">
        <w:t>which the Customer appointed the Company to act on its</w:t>
      </w:r>
      <w:r w:rsidR="00E05B45">
        <w:t xml:space="preserve"> </w:t>
      </w:r>
      <w:r w:rsidRPr="005761A1">
        <w:t>behalf on the terms of the Authority and on the terms of</w:t>
      </w:r>
      <w:r w:rsidR="00E05B45">
        <w:t xml:space="preserve"> </w:t>
      </w:r>
      <w:r w:rsidRPr="005761A1">
        <w:t>these Trading Conditions</w:t>
      </w:r>
      <w:r w:rsidR="00044FDB">
        <w:t xml:space="preserve"> </w:t>
      </w:r>
      <w:r w:rsidR="00044FDB" w:rsidRPr="00044FDB">
        <w:t>and as required under section 181 of the Customs Act</w:t>
      </w:r>
      <w:r w:rsidRPr="005761A1">
        <w:t>;</w:t>
      </w:r>
    </w:p>
    <w:p w14:paraId="3E27B6FC" w14:textId="3D802970" w:rsidR="00F61588" w:rsidRPr="005761A1" w:rsidRDefault="00F61588" w:rsidP="00E05B45">
      <w:pPr>
        <w:pStyle w:val="BodyTextIndent"/>
      </w:pPr>
      <w:r w:rsidRPr="005761A1">
        <w:rPr>
          <w:b/>
          <w:bCs/>
        </w:rPr>
        <w:t>Authorised Signatory</w:t>
      </w:r>
      <w:r w:rsidRPr="005761A1">
        <w:t xml:space="preserve"> means the party who signs the</w:t>
      </w:r>
      <w:r w:rsidR="00E05B45">
        <w:t xml:space="preserve"> </w:t>
      </w:r>
      <w:r w:rsidRPr="005761A1">
        <w:t>Authority on behalf of the Customer;</w:t>
      </w:r>
    </w:p>
    <w:p w14:paraId="0D7F3702" w14:textId="0126108D" w:rsidR="0013291A" w:rsidRPr="00ED42E9" w:rsidRDefault="0013291A" w:rsidP="00E05B45">
      <w:pPr>
        <w:pStyle w:val="BodyTextIndent"/>
        <w:rPr>
          <w:bCs/>
        </w:rPr>
      </w:pPr>
      <w:r>
        <w:rPr>
          <w:b/>
          <w:bCs/>
        </w:rPr>
        <w:t>Biosecurity Act</w:t>
      </w:r>
      <w:r>
        <w:rPr>
          <w:bCs/>
        </w:rPr>
        <w:t xml:space="preserve"> means the </w:t>
      </w:r>
      <w:r>
        <w:rPr>
          <w:bCs/>
          <w:i/>
        </w:rPr>
        <w:t xml:space="preserve">Biosecurity Act 2015 </w:t>
      </w:r>
      <w:r>
        <w:rPr>
          <w:bCs/>
        </w:rPr>
        <w:t>(Cth)</w:t>
      </w:r>
      <w:r w:rsidR="00631682">
        <w:rPr>
          <w:bCs/>
        </w:rPr>
        <w:t xml:space="preserve"> </w:t>
      </w:r>
      <w:r w:rsidR="00631682" w:rsidRPr="005761A1">
        <w:t xml:space="preserve">and any succeeding Legislation and any regulations made </w:t>
      </w:r>
      <w:r w:rsidR="00631682">
        <w:t>pursuant to the Biosecurity</w:t>
      </w:r>
      <w:r w:rsidR="00631682" w:rsidRPr="005761A1">
        <w:t xml:space="preserve"> Act</w:t>
      </w:r>
      <w:r>
        <w:rPr>
          <w:bCs/>
        </w:rPr>
        <w:t>;</w:t>
      </w:r>
    </w:p>
    <w:p w14:paraId="2290126F" w14:textId="6E79C667" w:rsidR="00F61588" w:rsidRPr="005761A1" w:rsidRDefault="00F61588" w:rsidP="00E05B45">
      <w:pPr>
        <w:pStyle w:val="BodyTextIndent"/>
      </w:pPr>
      <w:r w:rsidRPr="005761A1">
        <w:rPr>
          <w:b/>
          <w:bCs/>
        </w:rPr>
        <w:t>Business Day</w:t>
      </w:r>
      <w:r w:rsidRPr="005761A1">
        <w:t xml:space="preserve"> means any day that is not a Saturday or</w:t>
      </w:r>
      <w:r w:rsidR="00E05B45">
        <w:t xml:space="preserve"> </w:t>
      </w:r>
      <w:r w:rsidRPr="005761A1">
        <w:t>Sunday on which banks are open for general banking</w:t>
      </w:r>
      <w:r w:rsidR="00E05B45">
        <w:t xml:space="preserve"> </w:t>
      </w:r>
      <w:r w:rsidRPr="005761A1">
        <w:t xml:space="preserve">business in </w:t>
      </w:r>
      <w:r w:rsidR="004559A5">
        <w:t>Melbourne, Victoria</w:t>
      </w:r>
      <w:r w:rsidRPr="005761A1">
        <w:t>;</w:t>
      </w:r>
    </w:p>
    <w:p w14:paraId="34FD3319" w14:textId="458CC2FB" w:rsidR="00F61588" w:rsidRPr="005761A1" w:rsidRDefault="00F61588" w:rsidP="00E05B45">
      <w:pPr>
        <w:pStyle w:val="BodyTextIndent"/>
      </w:pPr>
      <w:r w:rsidRPr="005761A1">
        <w:rPr>
          <w:b/>
          <w:bCs/>
        </w:rPr>
        <w:t>Carriage</w:t>
      </w:r>
      <w:r w:rsidRPr="005761A1">
        <w:t xml:space="preserve"> means carriage by vehicles and conveyances of</w:t>
      </w:r>
      <w:r w:rsidR="00E05B45">
        <w:t xml:space="preserve"> </w:t>
      </w:r>
      <w:r w:rsidRPr="005761A1">
        <w:t>all kind including acts in furtherance of an act of carriage by</w:t>
      </w:r>
      <w:r w:rsidR="005761A1" w:rsidRPr="005761A1">
        <w:t xml:space="preserve"> </w:t>
      </w:r>
      <w:r w:rsidRPr="005761A1">
        <w:t>another or a specific means, whether by air, sea or land</w:t>
      </w:r>
      <w:r w:rsidR="00E05B45">
        <w:t xml:space="preserve"> </w:t>
      </w:r>
      <w:r w:rsidRPr="005761A1">
        <w:t>transport;</w:t>
      </w:r>
    </w:p>
    <w:p w14:paraId="796CFE3F" w14:textId="463F785D" w:rsidR="00F61588" w:rsidRPr="005761A1" w:rsidRDefault="00F61588" w:rsidP="00E05B45">
      <w:pPr>
        <w:pStyle w:val="BodyTextIndent"/>
      </w:pPr>
      <w:r w:rsidRPr="005761A1">
        <w:rPr>
          <w:b/>
          <w:bCs/>
        </w:rPr>
        <w:t>Carrier</w:t>
      </w:r>
      <w:r w:rsidRPr="005761A1">
        <w:t xml:space="preserve"> means any party involved in the carriage of</w:t>
      </w:r>
      <w:r w:rsidR="00E05B45">
        <w:t xml:space="preserve"> </w:t>
      </w:r>
      <w:r w:rsidRPr="005761A1">
        <w:t xml:space="preserve">Goods whether by airfreight, </w:t>
      </w:r>
      <w:r w:rsidR="00C043D3" w:rsidRPr="005761A1">
        <w:t>sea freight</w:t>
      </w:r>
      <w:r w:rsidRPr="005761A1">
        <w:t xml:space="preserve"> or land transport;</w:t>
      </w:r>
    </w:p>
    <w:p w14:paraId="26136CEB" w14:textId="2199B230" w:rsidR="00F61588" w:rsidRDefault="00F61588" w:rsidP="00E05B45">
      <w:pPr>
        <w:pStyle w:val="BodyTextIndent"/>
      </w:pPr>
      <w:r w:rsidRPr="005761A1">
        <w:rPr>
          <w:b/>
          <w:bCs/>
        </w:rPr>
        <w:t>Chain of Responsibility</w:t>
      </w:r>
      <w:r w:rsidRPr="005761A1">
        <w:t xml:space="preserve"> </w:t>
      </w:r>
      <w:r w:rsidR="00044FDB" w:rsidRPr="00044FDB">
        <w:t xml:space="preserve">has the same meaning as in the </w:t>
      </w:r>
      <w:r w:rsidR="00044FDB" w:rsidRPr="00D643B2">
        <w:t>Heavy Vehicle National Law</w:t>
      </w:r>
      <w:r w:rsidR="00044FDB" w:rsidRPr="00044FDB">
        <w:t xml:space="preserve">, constituted in the </w:t>
      </w:r>
      <w:r w:rsidR="00044FDB" w:rsidRPr="00E05B45">
        <w:rPr>
          <w:i/>
        </w:rPr>
        <w:t>Heavy Vehicle National Law Act 2012</w:t>
      </w:r>
      <w:r w:rsidR="00044FDB" w:rsidRPr="00044FDB">
        <w:t xml:space="preserve"> (Q</w:t>
      </w:r>
      <w:r w:rsidR="00E05B45">
        <w:t>ld</w:t>
      </w:r>
      <w:r w:rsidR="00044FDB" w:rsidRPr="00044FDB">
        <w:t>)</w:t>
      </w:r>
      <w:r w:rsidR="00060365">
        <w:t>,</w:t>
      </w:r>
      <w:r w:rsidR="00044FDB" w:rsidRPr="00044FDB">
        <w:t xml:space="preserve"> the </w:t>
      </w:r>
      <w:r w:rsidR="00044FDB" w:rsidRPr="00D643B2">
        <w:rPr>
          <w:i/>
        </w:rPr>
        <w:t>Road Traffic (Vehicles) Act 2012</w:t>
      </w:r>
      <w:r w:rsidR="00044FDB" w:rsidRPr="00044FDB">
        <w:t xml:space="preserve"> (WA) and the </w:t>
      </w:r>
      <w:r w:rsidR="00044FDB" w:rsidRPr="00D643B2">
        <w:rPr>
          <w:i/>
        </w:rPr>
        <w:t>Road Traffic (Administration) Act 2008</w:t>
      </w:r>
      <w:r w:rsidR="00044FDB" w:rsidRPr="00044FDB">
        <w:t xml:space="preserve"> (WA) or such other legislation as may be enacted by a State or Territory Government for the purpose of giving effect to the Council of Australian Governments' </w:t>
      </w:r>
      <w:r w:rsidR="00044FDB" w:rsidRPr="00D643B2">
        <w:t>Intergovernmental Agreement on Heavy Vehicle Regulatory Reform</w:t>
      </w:r>
      <w:r w:rsidR="00044FDB" w:rsidRPr="00044FDB">
        <w:t xml:space="preserve"> dated 25 February 2010</w:t>
      </w:r>
      <w:r w:rsidRPr="005761A1">
        <w:t>;</w:t>
      </w:r>
    </w:p>
    <w:p w14:paraId="542C5B7B" w14:textId="61079557" w:rsidR="00044FDB" w:rsidRDefault="00044FDB" w:rsidP="00E05B45">
      <w:pPr>
        <w:pStyle w:val="BodyTextIndent"/>
      </w:pPr>
      <w:r w:rsidRPr="00044FDB">
        <w:rPr>
          <w:b/>
        </w:rPr>
        <w:t>COD</w:t>
      </w:r>
      <w:r w:rsidRPr="00044FDB">
        <w:t xml:space="preserve"> means cash on delivery</w:t>
      </w:r>
      <w:r>
        <w:t>;</w:t>
      </w:r>
    </w:p>
    <w:p w14:paraId="7FEA6CD7" w14:textId="762E8664" w:rsidR="00F61588" w:rsidRPr="005761A1" w:rsidRDefault="00F61588" w:rsidP="00E05B45">
      <w:pPr>
        <w:pStyle w:val="BodyTextIndent"/>
      </w:pPr>
      <w:r w:rsidRPr="005761A1">
        <w:rPr>
          <w:b/>
          <w:bCs/>
        </w:rPr>
        <w:t>Company</w:t>
      </w:r>
      <w:r w:rsidRPr="005761A1">
        <w:t xml:space="preserve"> means</w:t>
      </w:r>
      <w:r w:rsidR="006A27A4">
        <w:t xml:space="preserve"> </w:t>
      </w:r>
      <w:r w:rsidR="004559A5">
        <w:t>ATSL Pty Ltd</w:t>
      </w:r>
      <w:r w:rsidR="006A27A4" w:rsidRPr="006A27A4">
        <w:t xml:space="preserve"> </w:t>
      </w:r>
      <w:r w:rsidR="004559A5">
        <w:t>67120202397</w:t>
      </w:r>
      <w:r w:rsidR="006A27A4" w:rsidRPr="006A27A4">
        <w:t xml:space="preserve"> (the </w:t>
      </w:r>
      <w:r w:rsidR="006A27A4" w:rsidRPr="006A27A4">
        <w:rPr>
          <w:b/>
        </w:rPr>
        <w:t>Company</w:t>
      </w:r>
      <w:r w:rsidR="006A27A4" w:rsidRPr="006A27A4">
        <w:t xml:space="preserve">) </w:t>
      </w:r>
      <w:r w:rsidRPr="005761A1">
        <w:t>as holder of Customs Brokers</w:t>
      </w:r>
      <w:r w:rsidR="001F46E4" w:rsidRPr="00D643B2">
        <w:rPr>
          <w:b/>
        </w:rPr>
        <w:t xml:space="preserve"> </w:t>
      </w:r>
      <w:r w:rsidRPr="005761A1">
        <w:t xml:space="preserve">Licence number </w:t>
      </w:r>
      <w:r w:rsidR="004559A5">
        <w:rPr>
          <w:b/>
          <w:bCs/>
        </w:rPr>
        <w:t>01917C</w:t>
      </w:r>
      <w:r w:rsidR="006A27A4" w:rsidRPr="006A27A4">
        <w:rPr>
          <w:b/>
          <w:bCs/>
        </w:rPr>
        <w:t xml:space="preserve"> </w:t>
      </w:r>
      <w:r w:rsidRPr="005761A1">
        <w:t>and the</w:t>
      </w:r>
      <w:r w:rsidR="00E05B45">
        <w:t xml:space="preserve"> </w:t>
      </w:r>
      <w:r w:rsidRPr="005761A1">
        <w:t>nominees, agents, sub-agents and employees of the</w:t>
      </w:r>
      <w:r w:rsidR="00E05B45">
        <w:t xml:space="preserve"> </w:t>
      </w:r>
      <w:r w:rsidRPr="005761A1">
        <w:t>Company;</w:t>
      </w:r>
    </w:p>
    <w:p w14:paraId="426D9161" w14:textId="7DBC13BC" w:rsidR="00F61588" w:rsidRDefault="00F61588" w:rsidP="00E05B45">
      <w:pPr>
        <w:pStyle w:val="BodyTextIndent"/>
      </w:pPr>
      <w:r w:rsidRPr="005761A1">
        <w:rPr>
          <w:b/>
          <w:bCs/>
        </w:rPr>
        <w:t>Competition and Consumer Act</w:t>
      </w:r>
      <w:r w:rsidRPr="005761A1">
        <w:t xml:space="preserve"> means the </w:t>
      </w:r>
      <w:r w:rsidRPr="00E05B45">
        <w:rPr>
          <w:i/>
        </w:rPr>
        <w:t>Competition</w:t>
      </w:r>
      <w:r w:rsidR="00E05B45" w:rsidRPr="00E05B45">
        <w:rPr>
          <w:i/>
        </w:rPr>
        <w:t xml:space="preserve"> </w:t>
      </w:r>
      <w:r w:rsidRPr="00E05B45">
        <w:rPr>
          <w:i/>
        </w:rPr>
        <w:t>and Consumer Act 2010</w:t>
      </w:r>
      <w:r w:rsidRPr="005761A1">
        <w:t xml:space="preserve"> (Cth)</w:t>
      </w:r>
      <w:r w:rsidR="00060365">
        <w:t xml:space="preserve"> as amended from time to time</w:t>
      </w:r>
      <w:r w:rsidRPr="005761A1">
        <w:t>;</w:t>
      </w:r>
    </w:p>
    <w:p w14:paraId="334E0437" w14:textId="46890439" w:rsidR="00D70035" w:rsidRPr="00D70035" w:rsidRDefault="00D70035" w:rsidP="00E05B45">
      <w:pPr>
        <w:pStyle w:val="BodyTextIndent"/>
      </w:pPr>
      <w:r>
        <w:rPr>
          <w:b/>
          <w:bCs/>
        </w:rPr>
        <w:t xml:space="preserve">Confidential Information </w:t>
      </w:r>
      <w:r>
        <w:t xml:space="preserve">means </w:t>
      </w:r>
      <w:r w:rsidRPr="007F75E8">
        <w:t xml:space="preserve">any non-public information, regardless of its form, proprietary to the </w:t>
      </w:r>
      <w:r>
        <w:t>Company</w:t>
      </w:r>
      <w:r w:rsidRPr="007F75E8">
        <w:t>, including, but not limited to, business plans, strategies, pricing, financial data, proprietary methodologies, customer lists, contracts, and other business-related secrets.</w:t>
      </w:r>
    </w:p>
    <w:p w14:paraId="645EA0F3" w14:textId="0BF959C3" w:rsidR="00D639EB" w:rsidRPr="00BC034F" w:rsidRDefault="00F61588" w:rsidP="00E05B45">
      <w:pPr>
        <w:pStyle w:val="BodyTextIndent"/>
      </w:pPr>
      <w:r w:rsidRPr="005761A1">
        <w:rPr>
          <w:b/>
          <w:bCs/>
        </w:rPr>
        <w:t>Consequential Loss</w:t>
      </w:r>
      <w:r w:rsidRPr="005761A1">
        <w:t xml:space="preserve"> means any loss or damage arising</w:t>
      </w:r>
      <w:r w:rsidR="00E05B45">
        <w:t xml:space="preserve"> </w:t>
      </w:r>
      <w:r w:rsidRPr="005761A1">
        <w:t>from a breach of contract or agreement (including breach of</w:t>
      </w:r>
      <w:r w:rsidR="00E05B45">
        <w:t xml:space="preserve"> </w:t>
      </w:r>
      <w:r w:rsidRPr="005761A1">
        <w:t>the Service Agreement), tort, or any other basis in law or</w:t>
      </w:r>
      <w:r w:rsidR="00E05B45">
        <w:t xml:space="preserve"> </w:t>
      </w:r>
      <w:r w:rsidRPr="005761A1">
        <w:t>equity including, but without limitation to, loss of profits,</w:t>
      </w:r>
      <w:r w:rsidR="00E05B45">
        <w:t xml:space="preserve"> </w:t>
      </w:r>
      <w:r w:rsidRPr="005761A1">
        <w:t>loss of revenue, loss of production, loss or denial of</w:t>
      </w:r>
      <w:r w:rsidR="00E05B45">
        <w:t xml:space="preserve"> </w:t>
      </w:r>
      <w:r w:rsidRPr="005761A1">
        <w:t xml:space="preserve">opportunity, </w:t>
      </w:r>
      <w:r w:rsidR="00D6064E">
        <w:t xml:space="preserve">loss of bargain, </w:t>
      </w:r>
      <w:r w:rsidRPr="005761A1">
        <w:t>loss of access to markets, loss of goodwill,</w:t>
      </w:r>
      <w:r w:rsidR="00E05B45">
        <w:t xml:space="preserve"> </w:t>
      </w:r>
      <w:r w:rsidRPr="005761A1">
        <w:t>indirect or remote or unforeseeable loss, loss of business</w:t>
      </w:r>
      <w:r w:rsidR="00E05B45">
        <w:t xml:space="preserve"> </w:t>
      </w:r>
      <w:r w:rsidRPr="005761A1">
        <w:t>reputation, future reputation or publicity,</w:t>
      </w:r>
      <w:r w:rsidR="00D6064E">
        <w:t xml:space="preserve"> wasted expenditure, any loss or gain for which restitution damages is capable of being awarded,</w:t>
      </w:r>
      <w:r w:rsidRPr="005761A1">
        <w:t xml:space="preserve"> or any similar loss</w:t>
      </w:r>
      <w:r w:rsidR="00E05B45">
        <w:t xml:space="preserve"> </w:t>
      </w:r>
      <w:r w:rsidRPr="005761A1">
        <w:t>which was not contemplated by the parties at the time of</w:t>
      </w:r>
      <w:r w:rsidR="00E05B45">
        <w:t xml:space="preserve"> </w:t>
      </w:r>
      <w:r w:rsidRPr="005761A1">
        <w:t xml:space="preserve">entering </w:t>
      </w:r>
      <w:r w:rsidR="00463858">
        <w:t>the Service Agreement</w:t>
      </w:r>
    </w:p>
    <w:p w14:paraId="535FC012" w14:textId="756CF870" w:rsidR="00F61588" w:rsidRDefault="00F61588" w:rsidP="00E05B45">
      <w:pPr>
        <w:pStyle w:val="BodyTextIndent"/>
      </w:pPr>
      <w:r w:rsidRPr="005761A1">
        <w:rPr>
          <w:b/>
          <w:bCs/>
        </w:rPr>
        <w:t>Consumer Contract</w:t>
      </w:r>
      <w:r w:rsidRPr="005761A1">
        <w:t xml:space="preserve"> </w:t>
      </w:r>
      <w:r w:rsidR="00391D8B" w:rsidRPr="00391D8B">
        <w:t xml:space="preserve">has the meaning given to that term in </w:t>
      </w:r>
      <w:r w:rsidR="00391D8B">
        <w:t>section 23(</w:t>
      </w:r>
      <w:r w:rsidR="00606922">
        <w:t>3</w:t>
      </w:r>
      <w:r w:rsidR="00391D8B">
        <w:t xml:space="preserve">) of </w:t>
      </w:r>
      <w:r w:rsidR="00391D8B" w:rsidRPr="00391D8B">
        <w:t>the Australian Consumer Law provided that the contract is a Standard Form Contract and UCT Exceptions do not apply</w:t>
      </w:r>
      <w:r w:rsidRPr="005761A1">
        <w:t>;</w:t>
      </w:r>
      <w:r w:rsidR="004F38C8">
        <w:t xml:space="preserve"> </w:t>
      </w:r>
    </w:p>
    <w:p w14:paraId="6A374529" w14:textId="577A34FA" w:rsidR="00A83E63" w:rsidRPr="00A83E63" w:rsidRDefault="00A83E63" w:rsidP="00E05B45">
      <w:pPr>
        <w:pStyle w:val="BodyTextIndent"/>
      </w:pPr>
      <w:bookmarkStart w:id="2" w:name="_Hlk144742433"/>
      <w:r>
        <w:rPr>
          <w:b/>
          <w:bCs/>
        </w:rPr>
        <w:t xml:space="preserve">Consumer Guarantees </w:t>
      </w:r>
      <w:r>
        <w:t>means the</w:t>
      </w:r>
      <w:r w:rsidR="0048647B">
        <w:t xml:space="preserve"> applicable</w:t>
      </w:r>
      <w:r>
        <w:t xml:space="preserve"> guarantees pursuant to Division 1 of Part 3-2 of the Australian Consumer Law.</w:t>
      </w:r>
    </w:p>
    <w:bookmarkEnd w:id="2"/>
    <w:p w14:paraId="12BEF2E2" w14:textId="196BD84E" w:rsidR="00472A1E" w:rsidRDefault="00F61588" w:rsidP="0009594D">
      <w:pPr>
        <w:pStyle w:val="BodyTextIndent"/>
        <w:rPr>
          <w:b/>
          <w:bCs/>
        </w:rPr>
      </w:pPr>
      <w:r w:rsidRPr="005761A1">
        <w:rPr>
          <w:b/>
          <w:bCs/>
        </w:rPr>
        <w:t>Corporations Act</w:t>
      </w:r>
      <w:r w:rsidRPr="005761A1">
        <w:t xml:space="preserve"> means the </w:t>
      </w:r>
      <w:r w:rsidRPr="00E05B45">
        <w:rPr>
          <w:i/>
        </w:rPr>
        <w:t>Corporations Act 2001</w:t>
      </w:r>
      <w:r w:rsidR="00E05B45">
        <w:t xml:space="preserve"> </w:t>
      </w:r>
      <w:r w:rsidRPr="005761A1">
        <w:t>(Cth);</w:t>
      </w:r>
    </w:p>
    <w:p w14:paraId="345FF122" w14:textId="247832C8" w:rsidR="00F61588" w:rsidRPr="005761A1" w:rsidRDefault="00F61588" w:rsidP="00E05B45">
      <w:pPr>
        <w:pStyle w:val="BodyTextIndent"/>
      </w:pPr>
      <w:r w:rsidRPr="005761A1">
        <w:rPr>
          <w:b/>
          <w:bCs/>
        </w:rPr>
        <w:lastRenderedPageBreak/>
        <w:t>Customer</w:t>
      </w:r>
      <w:r w:rsidRPr="005761A1">
        <w:t xml:space="preserve"> means:</w:t>
      </w:r>
    </w:p>
    <w:p w14:paraId="7042BDC3" w14:textId="4E2D23F4" w:rsidR="00F61588" w:rsidRPr="005761A1" w:rsidRDefault="00F61588" w:rsidP="00E05B45">
      <w:pPr>
        <w:pStyle w:val="Heading3"/>
        <w:numPr>
          <w:ilvl w:val="2"/>
          <w:numId w:val="24"/>
        </w:numPr>
      </w:pPr>
      <w:r w:rsidRPr="005761A1">
        <w:t>if there is an Authority, the customer named in the</w:t>
      </w:r>
      <w:r w:rsidR="00E05B45">
        <w:t xml:space="preserve"> </w:t>
      </w:r>
      <w:r w:rsidRPr="005761A1">
        <w:t>Authority and will include all employees, officers,</w:t>
      </w:r>
      <w:r w:rsidR="00E05B45">
        <w:t xml:space="preserve"> </w:t>
      </w:r>
      <w:r w:rsidRPr="005761A1">
        <w:t>agents and contractors of the Customer; or</w:t>
      </w:r>
    </w:p>
    <w:p w14:paraId="2A7A155E" w14:textId="430A581B" w:rsidR="00F61588" w:rsidRPr="005761A1" w:rsidRDefault="00A303A8" w:rsidP="00E05B45">
      <w:pPr>
        <w:pStyle w:val="Heading3"/>
      </w:pPr>
      <w:r w:rsidRPr="00A303A8">
        <w:t xml:space="preserve">if there is no Authority, the shipper, </w:t>
      </w:r>
      <w:r w:rsidR="00545384">
        <w:t xml:space="preserve">the </w:t>
      </w:r>
      <w:r w:rsidRPr="00A303A8">
        <w:t>consignor, the receiver, the consignee the owner of the Goods, the bailor of the Goods or the person for whom any of the Services are performed</w:t>
      </w:r>
      <w:r w:rsidR="00F61588" w:rsidRPr="005761A1">
        <w:t>;</w:t>
      </w:r>
    </w:p>
    <w:p w14:paraId="7EE2E271" w14:textId="173EA7C1" w:rsidR="00545384" w:rsidRPr="0009594D" w:rsidRDefault="00545384" w:rsidP="00E05B45">
      <w:pPr>
        <w:pStyle w:val="BodyTextIndent"/>
        <w:rPr>
          <w:bCs/>
        </w:rPr>
      </w:pPr>
      <w:r>
        <w:rPr>
          <w:b/>
          <w:bCs/>
        </w:rPr>
        <w:t xml:space="preserve">Customs </w:t>
      </w:r>
      <w:r>
        <w:rPr>
          <w:bCs/>
        </w:rPr>
        <w:t>means the Department of Home Affairs and its departments including the ABF;</w:t>
      </w:r>
    </w:p>
    <w:p w14:paraId="3E41BFED" w14:textId="13EF7709" w:rsidR="00F61588" w:rsidRPr="005761A1" w:rsidRDefault="00F61588" w:rsidP="00E05B45">
      <w:pPr>
        <w:pStyle w:val="BodyTextIndent"/>
      </w:pPr>
      <w:r w:rsidRPr="005761A1">
        <w:rPr>
          <w:b/>
          <w:bCs/>
        </w:rPr>
        <w:t>Customs</w:t>
      </w:r>
      <w:r w:rsidRPr="00D643B2">
        <w:rPr>
          <w:b/>
        </w:rPr>
        <w:t xml:space="preserve"> </w:t>
      </w:r>
      <w:r w:rsidRPr="005761A1">
        <w:rPr>
          <w:b/>
          <w:bCs/>
        </w:rPr>
        <w:t>Act</w:t>
      </w:r>
      <w:r w:rsidRPr="005761A1">
        <w:t xml:space="preserve"> means the </w:t>
      </w:r>
      <w:r w:rsidRPr="00E05B45">
        <w:rPr>
          <w:i/>
        </w:rPr>
        <w:t>Customs Act 1901</w:t>
      </w:r>
      <w:r w:rsidRPr="00D643B2">
        <w:t xml:space="preserve"> (</w:t>
      </w:r>
      <w:r w:rsidRPr="005761A1">
        <w:t>as amended</w:t>
      </w:r>
      <w:r w:rsidR="00545384">
        <w:t xml:space="preserve"> from time to time</w:t>
      </w:r>
      <w:r w:rsidRPr="005761A1">
        <w:t>),</w:t>
      </w:r>
      <w:r w:rsidR="005761A1" w:rsidRPr="005761A1">
        <w:t xml:space="preserve"> </w:t>
      </w:r>
      <w:r w:rsidRPr="005761A1">
        <w:t>and any succeeding Legislation and any regulations made</w:t>
      </w:r>
      <w:r w:rsidR="005761A1" w:rsidRPr="005761A1">
        <w:t xml:space="preserve"> </w:t>
      </w:r>
      <w:r w:rsidRPr="005761A1">
        <w:t>pursuant to the Customs Act;</w:t>
      </w:r>
    </w:p>
    <w:p w14:paraId="58ED1436" w14:textId="34DECF27" w:rsidR="00F61588" w:rsidRPr="005761A1" w:rsidRDefault="00F61588" w:rsidP="008263DE">
      <w:pPr>
        <w:pStyle w:val="BodyTextIndent"/>
      </w:pPr>
      <w:r w:rsidRPr="005761A1">
        <w:rPr>
          <w:b/>
          <w:bCs/>
        </w:rPr>
        <w:t>Customs Broker's Licence</w:t>
      </w:r>
      <w:r w:rsidRPr="005761A1">
        <w:t xml:space="preserve"> means any licence granted by</w:t>
      </w:r>
      <w:r w:rsidR="005761A1" w:rsidRPr="005761A1">
        <w:t xml:space="preserve"> </w:t>
      </w:r>
      <w:r w:rsidRPr="005761A1">
        <w:t>Customs to a party to operate as a licensed customs broker</w:t>
      </w:r>
      <w:r w:rsidR="005761A1" w:rsidRPr="005761A1">
        <w:t xml:space="preserve"> </w:t>
      </w:r>
      <w:r w:rsidRPr="005761A1">
        <w:t>pursuant to Part XI of the Customs Act;</w:t>
      </w:r>
    </w:p>
    <w:p w14:paraId="56739821" w14:textId="4115997B" w:rsidR="00F61588" w:rsidRPr="005761A1" w:rsidRDefault="00F61588" w:rsidP="008263DE">
      <w:pPr>
        <w:pStyle w:val="BodyTextIndent"/>
      </w:pPr>
      <w:r w:rsidRPr="005761A1">
        <w:rPr>
          <w:b/>
          <w:bCs/>
        </w:rPr>
        <w:t>Customs Duty</w:t>
      </w:r>
      <w:r w:rsidRPr="005761A1">
        <w:t xml:space="preserve"> has the same meaning as </w:t>
      </w:r>
      <w:r w:rsidRPr="00E3009B">
        <w:rPr>
          <w:b/>
        </w:rPr>
        <w:t>Duty</w:t>
      </w:r>
      <w:r w:rsidRPr="005761A1">
        <w:t xml:space="preserve"> in the</w:t>
      </w:r>
      <w:r w:rsidR="008263DE">
        <w:t xml:space="preserve"> </w:t>
      </w:r>
      <w:r w:rsidRPr="005761A1">
        <w:t>Customs Act;</w:t>
      </w:r>
    </w:p>
    <w:p w14:paraId="340A95D6" w14:textId="25D5647E" w:rsidR="00F61588" w:rsidRPr="005761A1" w:rsidRDefault="00F61588" w:rsidP="00E3009B">
      <w:pPr>
        <w:pStyle w:val="BodyTextIndent"/>
      </w:pPr>
      <w:r w:rsidRPr="005761A1">
        <w:rPr>
          <w:b/>
          <w:bCs/>
        </w:rPr>
        <w:t>Customs Related Law</w:t>
      </w:r>
      <w:r w:rsidRPr="005761A1">
        <w:t xml:space="preserve"> has the same meaning as in</w:t>
      </w:r>
      <w:r w:rsidR="00E3009B">
        <w:t xml:space="preserve"> </w:t>
      </w:r>
      <w:r w:rsidRPr="005761A1">
        <w:t>Section 4B of the Customs Act;</w:t>
      </w:r>
    </w:p>
    <w:p w14:paraId="51243167" w14:textId="08B8E7B6" w:rsidR="00F61588" w:rsidRPr="00E3009B" w:rsidRDefault="00A303A8" w:rsidP="00E3009B">
      <w:pPr>
        <w:pStyle w:val="BodyTextIndent"/>
        <w:rPr>
          <w:rFonts w:cs="Arial"/>
        </w:rPr>
      </w:pPr>
      <w:r w:rsidRPr="00E3009B">
        <w:rPr>
          <w:rFonts w:cs="Arial"/>
          <w:b/>
        </w:rPr>
        <w:t>Dangerous Goods</w:t>
      </w:r>
      <w:r w:rsidRPr="00E3009B">
        <w:rPr>
          <w:rFonts w:cs="Arial"/>
        </w:rPr>
        <w:t xml:space="preserve"> means Goods or articles or substances of which Goods are comprised which are capable of posing a risk to health, safety, property or the environment and fall within one or more of the UN classifications of dangerous goods or are otherwise liable to cause damage to any person or property whatsoever;</w:t>
      </w:r>
    </w:p>
    <w:p w14:paraId="245A6D2F" w14:textId="002037DC" w:rsidR="00F61588" w:rsidRDefault="00F61588" w:rsidP="00E3009B">
      <w:pPr>
        <w:pStyle w:val="BodyTextIndent"/>
      </w:pPr>
      <w:r w:rsidRPr="005761A1">
        <w:rPr>
          <w:b/>
          <w:bCs/>
        </w:rPr>
        <w:t>Debts</w:t>
      </w:r>
      <w:r w:rsidRPr="005761A1">
        <w:t xml:space="preserve"> means all amounts owing by the Customer to the</w:t>
      </w:r>
      <w:r w:rsidR="00E3009B">
        <w:t xml:space="preserve"> </w:t>
      </w:r>
      <w:r w:rsidRPr="005761A1">
        <w:t>Company on any account whatsoever;</w:t>
      </w:r>
    </w:p>
    <w:p w14:paraId="5108BC86" w14:textId="15421031" w:rsidR="002E10A8" w:rsidRDefault="002E10A8" w:rsidP="00E3009B">
      <w:pPr>
        <w:pStyle w:val="BodyTextIndent"/>
      </w:pPr>
      <w:r w:rsidRPr="005933D3">
        <w:rPr>
          <w:b/>
        </w:rPr>
        <w:t>Department of Agriculture</w:t>
      </w:r>
      <w:r w:rsidRPr="002E10A8">
        <w:t xml:space="preserve"> means the</w:t>
      </w:r>
      <w:r w:rsidR="00216D86">
        <w:t xml:space="preserve"> Commonwealth</w:t>
      </w:r>
      <w:r w:rsidRPr="002E10A8">
        <w:t xml:space="preserve"> Department responsible for the Agriculture portfolio including the previous Australian Quarantine and Inspection Service</w:t>
      </w:r>
      <w:r w:rsidR="00B17F26">
        <w:t xml:space="preserve"> and the Department of Agriculture and Water Resources</w:t>
      </w:r>
      <w:r w:rsidRPr="002E10A8">
        <w:t>;</w:t>
      </w:r>
    </w:p>
    <w:p w14:paraId="0B1BBA48" w14:textId="77777777" w:rsidR="00293112" w:rsidRPr="00ED5AA4" w:rsidRDefault="00293112" w:rsidP="00293112">
      <w:pPr>
        <w:pStyle w:val="BodyTextIndent"/>
      </w:pPr>
      <w:r>
        <w:rPr>
          <w:b/>
        </w:rPr>
        <w:t xml:space="preserve">Department of Home Affairs </w:t>
      </w:r>
      <w:r>
        <w:t>means the Department of Home Affairs and its departments including the ABF, the Australian Border Force Commissioner and the Comptroller-General of Customs;</w:t>
      </w:r>
    </w:p>
    <w:p w14:paraId="02742703" w14:textId="2EC75061" w:rsidR="00216D86" w:rsidRPr="00216D86" w:rsidRDefault="00216D86" w:rsidP="00293112">
      <w:pPr>
        <w:pStyle w:val="BodyTextIndent"/>
      </w:pPr>
      <w:r>
        <w:rPr>
          <w:b/>
        </w:rPr>
        <w:t xml:space="preserve">Department of </w:t>
      </w:r>
      <w:r w:rsidR="001B544F">
        <w:rPr>
          <w:b/>
        </w:rPr>
        <w:t>Infrastructure, Regional</w:t>
      </w:r>
      <w:r>
        <w:rPr>
          <w:b/>
        </w:rPr>
        <w:t xml:space="preserve"> Development </w:t>
      </w:r>
      <w:r w:rsidR="000727DF">
        <w:rPr>
          <w:b/>
        </w:rPr>
        <w:t xml:space="preserve">and Cities </w:t>
      </w:r>
      <w:r>
        <w:t>means the Commonwealth Department responsible for the Infrastructure</w:t>
      </w:r>
      <w:r w:rsidR="000727DF">
        <w:t>,</w:t>
      </w:r>
      <w:r>
        <w:t xml:space="preserve"> Regional Development </w:t>
      </w:r>
      <w:r w:rsidR="000727DF">
        <w:t xml:space="preserve">and Cities </w:t>
      </w:r>
      <w:r>
        <w:t xml:space="preserve">portfolio </w:t>
      </w:r>
      <w:r w:rsidR="00214777">
        <w:t>or, if such Department changes name, the Commonwealth Department responsible for the provision of railways at that time.</w:t>
      </w:r>
    </w:p>
    <w:p w14:paraId="0386E508" w14:textId="2E9FCA26" w:rsidR="00F61588" w:rsidRPr="005761A1" w:rsidRDefault="00F61588" w:rsidP="00E3009B">
      <w:pPr>
        <w:pStyle w:val="BodyTextIndent"/>
      </w:pPr>
      <w:r w:rsidRPr="005761A1">
        <w:rPr>
          <w:b/>
          <w:bCs/>
        </w:rPr>
        <w:t>Depot Licence</w:t>
      </w:r>
      <w:r w:rsidRPr="005761A1">
        <w:t xml:space="preserve"> has the same meaning as </w:t>
      </w:r>
      <w:r w:rsidRPr="00E3009B">
        <w:rPr>
          <w:b/>
        </w:rPr>
        <w:t>depot licence</w:t>
      </w:r>
      <w:r w:rsidR="00E3009B">
        <w:t xml:space="preserve"> </w:t>
      </w:r>
      <w:r w:rsidRPr="005761A1">
        <w:t>as defined in section 77F of the Customs Act;</w:t>
      </w:r>
    </w:p>
    <w:p w14:paraId="77081E4C" w14:textId="4E3B385A" w:rsidR="0013291A" w:rsidRPr="0013291A" w:rsidRDefault="0013291A" w:rsidP="0013291A">
      <w:pPr>
        <w:pStyle w:val="BodyTextIndent"/>
        <w:rPr>
          <w:bCs/>
        </w:rPr>
      </w:pPr>
      <w:r>
        <w:rPr>
          <w:b/>
          <w:bCs/>
        </w:rPr>
        <w:t xml:space="preserve">Director of Biosecurity </w:t>
      </w:r>
      <w:r>
        <w:rPr>
          <w:bCs/>
        </w:rPr>
        <w:t>has the same meaning as defined in the Biosecurity Act;</w:t>
      </w:r>
    </w:p>
    <w:p w14:paraId="440824FA" w14:textId="389DDD2D" w:rsidR="00F61588" w:rsidRPr="005761A1" w:rsidRDefault="00F61588" w:rsidP="00E3009B">
      <w:pPr>
        <w:pStyle w:val="BodyTextIndent"/>
      </w:pPr>
      <w:r w:rsidRPr="005761A1">
        <w:rPr>
          <w:b/>
          <w:bCs/>
        </w:rPr>
        <w:t>Excluded Interest</w:t>
      </w:r>
      <w:r w:rsidRPr="005761A1">
        <w:t xml:space="preserve"> means any of the interests set out in</w:t>
      </w:r>
      <w:r w:rsidR="00E3009B">
        <w:t xml:space="preserve"> </w:t>
      </w:r>
      <w:r w:rsidRPr="005761A1">
        <w:t>section 8 of the P</w:t>
      </w:r>
      <w:r w:rsidR="002E10A8">
        <w:t>PSA</w:t>
      </w:r>
      <w:r w:rsidRPr="005761A1">
        <w:t xml:space="preserve"> or any</w:t>
      </w:r>
      <w:r w:rsidR="00E3009B">
        <w:t xml:space="preserve"> </w:t>
      </w:r>
      <w:r w:rsidRPr="005761A1">
        <w:t>interest that is not a Security Interest but encumbers the</w:t>
      </w:r>
      <w:r w:rsidR="00E3009B">
        <w:t xml:space="preserve"> </w:t>
      </w:r>
      <w:r w:rsidRPr="005761A1">
        <w:t>Goods;</w:t>
      </w:r>
    </w:p>
    <w:p w14:paraId="2C83E0CF" w14:textId="2E1D2A08" w:rsidR="009268EA" w:rsidRPr="00ED42E9" w:rsidRDefault="009268EA" w:rsidP="00E3009B">
      <w:pPr>
        <w:pStyle w:val="BodyTextIndent"/>
        <w:rPr>
          <w:bCs/>
        </w:rPr>
      </w:pPr>
      <w:r>
        <w:rPr>
          <w:b/>
          <w:bCs/>
        </w:rPr>
        <w:t xml:space="preserve">Exposed Goods Order </w:t>
      </w:r>
      <w:r>
        <w:rPr>
          <w:bCs/>
        </w:rPr>
        <w:t xml:space="preserve">has the same meaning as defined </w:t>
      </w:r>
      <w:r w:rsidR="00FB6BAA">
        <w:rPr>
          <w:bCs/>
        </w:rPr>
        <w:t xml:space="preserve">in </w:t>
      </w:r>
      <w:r>
        <w:rPr>
          <w:bCs/>
        </w:rPr>
        <w:t>subsection 159(3) of the Biosecurity Act;</w:t>
      </w:r>
    </w:p>
    <w:p w14:paraId="6A2E9998" w14:textId="3800B98A" w:rsidR="00195948" w:rsidRPr="006663A5" w:rsidRDefault="00195948" w:rsidP="006663A5">
      <w:pPr>
        <w:pStyle w:val="BodyTextIndent"/>
        <w:rPr>
          <w:bCs/>
        </w:rPr>
      </w:pPr>
      <w:r>
        <w:rPr>
          <w:b/>
          <w:bCs/>
        </w:rPr>
        <w:t xml:space="preserve">EU GDPR </w:t>
      </w:r>
      <w:r>
        <w:rPr>
          <w:bCs/>
        </w:rPr>
        <w:t>means the European Union General Data Protection Regulation and includes any other associated or relevant European legislation, regulations or guidelines;</w:t>
      </w:r>
    </w:p>
    <w:p w14:paraId="0C460818" w14:textId="1B3AD9B2" w:rsidR="00E3009B" w:rsidRDefault="00F61588" w:rsidP="00E3009B">
      <w:pPr>
        <w:pStyle w:val="BodyTextIndent"/>
      </w:pPr>
      <w:r w:rsidRPr="005761A1">
        <w:rPr>
          <w:b/>
          <w:bCs/>
        </w:rPr>
        <w:t>Fees</w:t>
      </w:r>
      <w:r w:rsidRPr="005761A1">
        <w:t xml:space="preserve"> </w:t>
      </w:r>
      <w:r w:rsidR="00A303A8" w:rsidRPr="00A303A8">
        <w:t>means the fees charged by the Company for provision of the Services, including any disbursements or other charges, levies or other costs incurred in performing the Services and passed on to the Customer;</w:t>
      </w:r>
    </w:p>
    <w:p w14:paraId="220EE89D" w14:textId="5561D65B" w:rsidR="00F61588" w:rsidRPr="005761A1" w:rsidRDefault="00F61588" w:rsidP="00540CF3">
      <w:pPr>
        <w:pStyle w:val="BodyTextIndent"/>
      </w:pPr>
      <w:r w:rsidRPr="005761A1">
        <w:rPr>
          <w:b/>
          <w:bCs/>
        </w:rPr>
        <w:lastRenderedPageBreak/>
        <w:t>Goods</w:t>
      </w:r>
      <w:r w:rsidRPr="005761A1">
        <w:t xml:space="preserve"> </w:t>
      </w:r>
      <w:r w:rsidR="002E10A8" w:rsidRPr="002E10A8">
        <w:t>shall mean the chattels, articles or things tendered for carriage or bailment or other services by the Customer and shall include the container or containers, unit load devices or other packaging containing the same and any other pallet or pallets delivered with the same to the Company;</w:t>
      </w:r>
    </w:p>
    <w:p w14:paraId="786EDAFE" w14:textId="010F1DA1" w:rsidR="00A303A8" w:rsidRPr="00A303A8" w:rsidRDefault="00A303A8" w:rsidP="00540CF3">
      <w:pPr>
        <w:pStyle w:val="BodyTextIndent"/>
      </w:pPr>
      <w:r w:rsidRPr="00A303A8">
        <w:rPr>
          <w:b/>
        </w:rPr>
        <w:t>Government Authorities</w:t>
      </w:r>
      <w:r w:rsidRPr="00A303A8">
        <w:t xml:space="preserve"> means, without limitation, all Government departments and agencies</w:t>
      </w:r>
      <w:r w:rsidR="00B17F26">
        <w:t>, in Australia or in any other country,</w:t>
      </w:r>
      <w:r w:rsidRPr="00A303A8">
        <w:t xml:space="preserve"> with responsibility for the import and export of goods, the collection of revenue on the import and export of goods</w:t>
      </w:r>
      <w:r w:rsidR="00CB10E6">
        <w:t>,</w:t>
      </w:r>
      <w:r w:rsidRPr="00A303A8">
        <w:t xml:space="preserve"> and the transport </w:t>
      </w:r>
      <w:r w:rsidR="00CB10E6">
        <w:t xml:space="preserve">and movement </w:t>
      </w:r>
      <w:r w:rsidRPr="00A303A8">
        <w:t>of those goods to include, without limitation, the ABF,</w:t>
      </w:r>
      <w:r w:rsidR="00437444">
        <w:t xml:space="preserve"> the Department of Home Affairs</w:t>
      </w:r>
      <w:r w:rsidR="00D77CA2">
        <w:t>,</w:t>
      </w:r>
      <w:r w:rsidR="00550E1C">
        <w:t xml:space="preserve"> </w:t>
      </w:r>
      <w:r w:rsidR="00D8622F">
        <w:t>the Australian Maritime Safety Authority</w:t>
      </w:r>
      <w:r w:rsidR="00550E1C">
        <w:t>,</w:t>
      </w:r>
      <w:r w:rsidRPr="00A303A8">
        <w:t xml:space="preserve"> </w:t>
      </w:r>
      <w:r w:rsidR="00CB10E6">
        <w:t>the Department of Infrastructure</w:t>
      </w:r>
      <w:r w:rsidR="003C390B">
        <w:t>,</w:t>
      </w:r>
      <w:r w:rsidR="00CB10E6">
        <w:t xml:space="preserve"> </w:t>
      </w:r>
      <w:r w:rsidR="00D77CA2">
        <w:t xml:space="preserve">Transport, </w:t>
      </w:r>
      <w:r w:rsidR="00CB10E6">
        <w:t>Regional Development</w:t>
      </w:r>
      <w:r w:rsidR="00D77CA2">
        <w:t>, Communications and the Arts</w:t>
      </w:r>
      <w:r w:rsidR="00CB10E6">
        <w:t xml:space="preserve">, </w:t>
      </w:r>
      <w:r w:rsidRPr="00A303A8">
        <w:t>the Department of Agriculture,</w:t>
      </w:r>
      <w:r w:rsidR="00D77CA2">
        <w:t xml:space="preserve"> Fisheries and Forestry,</w:t>
      </w:r>
      <w:r w:rsidRPr="00A303A8">
        <w:t xml:space="preserve"> the ATO and the RSA;</w:t>
      </w:r>
    </w:p>
    <w:p w14:paraId="1E1127F0" w14:textId="43296E62" w:rsidR="00F61588" w:rsidRPr="00D643B2" w:rsidRDefault="00A303A8" w:rsidP="00540CF3">
      <w:pPr>
        <w:pStyle w:val="BodyTextIndent"/>
      </w:pPr>
      <w:r w:rsidRPr="00A73073">
        <w:rPr>
          <w:b/>
        </w:rPr>
        <w:t>Government Rulings</w:t>
      </w:r>
      <w:r w:rsidRPr="00D643B2">
        <w:t xml:space="preserve"> </w:t>
      </w:r>
      <w:r w:rsidRPr="00A303A8">
        <w:t xml:space="preserve">means any advice, ruling, decision or precedent provided or published by the ABF or any Government Authorities, including without limitation a Customs Tariff Classification Advice, </w:t>
      </w:r>
      <w:r w:rsidR="003C390B">
        <w:t xml:space="preserve">Valuation Advice, </w:t>
      </w:r>
      <w:r w:rsidRPr="00A303A8">
        <w:t>Country of Ori</w:t>
      </w:r>
      <w:r>
        <w:t>gin Advice or Tariff Precedent;</w:t>
      </w:r>
    </w:p>
    <w:p w14:paraId="0E3A183B" w14:textId="52C0FE98" w:rsidR="00F61588" w:rsidRPr="005761A1" w:rsidRDefault="00F61588" w:rsidP="00540CF3">
      <w:pPr>
        <w:pStyle w:val="BodyTextIndent"/>
      </w:pPr>
      <w:r w:rsidRPr="005761A1">
        <w:rPr>
          <w:b/>
          <w:bCs/>
        </w:rPr>
        <w:t>GST</w:t>
      </w:r>
      <w:r w:rsidRPr="005761A1">
        <w:t xml:space="preserve"> has the same meaning as under the GST Law and</w:t>
      </w:r>
      <w:r w:rsidR="00540CF3">
        <w:t xml:space="preserve"> </w:t>
      </w:r>
      <w:r w:rsidRPr="005761A1">
        <w:t>means the Goods and Services Tax imposed under the GST</w:t>
      </w:r>
      <w:r w:rsidR="00540CF3">
        <w:t xml:space="preserve"> </w:t>
      </w:r>
      <w:r w:rsidRPr="005761A1">
        <w:t>Law;</w:t>
      </w:r>
    </w:p>
    <w:p w14:paraId="1B49BC87" w14:textId="3A949DDC" w:rsidR="00F61588" w:rsidRPr="005761A1" w:rsidRDefault="00F61588" w:rsidP="00540CF3">
      <w:pPr>
        <w:pStyle w:val="BodyTextIndent"/>
      </w:pPr>
      <w:r w:rsidRPr="005761A1">
        <w:rPr>
          <w:b/>
          <w:bCs/>
        </w:rPr>
        <w:t>GST Law</w:t>
      </w:r>
      <w:r w:rsidRPr="005761A1">
        <w:t xml:space="preserve"> means the </w:t>
      </w:r>
      <w:r w:rsidRPr="00540CF3">
        <w:rPr>
          <w:i/>
        </w:rPr>
        <w:t>A New Tax System (Goods and</w:t>
      </w:r>
      <w:r w:rsidR="00540CF3" w:rsidRPr="00540CF3">
        <w:rPr>
          <w:i/>
        </w:rPr>
        <w:t xml:space="preserve"> </w:t>
      </w:r>
      <w:r w:rsidRPr="00540CF3">
        <w:rPr>
          <w:i/>
        </w:rPr>
        <w:t>Services Tax) Act 1999</w:t>
      </w:r>
      <w:r w:rsidRPr="005761A1">
        <w:t>;</w:t>
      </w:r>
    </w:p>
    <w:p w14:paraId="76D2400F" w14:textId="2092C658" w:rsidR="00F61588" w:rsidRPr="005761A1" w:rsidRDefault="00F61588" w:rsidP="00540CF3">
      <w:pPr>
        <w:pStyle w:val="BodyTextIndent"/>
      </w:pPr>
      <w:r w:rsidRPr="005761A1">
        <w:rPr>
          <w:b/>
          <w:bCs/>
        </w:rPr>
        <w:t>GST Rate</w:t>
      </w:r>
      <w:r w:rsidRPr="005761A1">
        <w:t xml:space="preserve"> means the rate of GST under the GST Law;</w:t>
      </w:r>
    </w:p>
    <w:p w14:paraId="7E9214C1" w14:textId="2A046F88" w:rsidR="00F61588" w:rsidRDefault="00F61588" w:rsidP="00540CF3">
      <w:pPr>
        <w:pStyle w:val="BodyTextIndent"/>
      </w:pPr>
      <w:r w:rsidRPr="005761A1">
        <w:rPr>
          <w:b/>
          <w:bCs/>
        </w:rPr>
        <w:t>Hague Rules</w:t>
      </w:r>
      <w:r w:rsidRPr="005761A1">
        <w:t xml:space="preserve"> means the International Convention for the</w:t>
      </w:r>
      <w:r w:rsidR="00540CF3">
        <w:t xml:space="preserve"> </w:t>
      </w:r>
      <w:r w:rsidRPr="005761A1">
        <w:t>Unification of Certain Rules relating to Bills of Lading</w:t>
      </w:r>
      <w:r w:rsidR="00540CF3">
        <w:t xml:space="preserve"> </w:t>
      </w:r>
      <w:r w:rsidRPr="005761A1">
        <w:t>signed at Brussels on 25 August 1924, or those rules as</w:t>
      </w:r>
      <w:r w:rsidR="00540CF3">
        <w:t xml:space="preserve"> </w:t>
      </w:r>
      <w:r w:rsidRPr="005761A1">
        <w:t>amended by the Protocol signed at Brussels on 23 February</w:t>
      </w:r>
      <w:r w:rsidR="00540CF3">
        <w:t xml:space="preserve"> </w:t>
      </w:r>
      <w:r w:rsidRPr="005761A1">
        <w:t>1968 (the Hague Visby Rules) and the SDR Protocol</w:t>
      </w:r>
      <w:r w:rsidR="00540CF3">
        <w:t xml:space="preserve"> </w:t>
      </w:r>
      <w:r w:rsidRPr="005761A1">
        <w:t>(1979);</w:t>
      </w:r>
    </w:p>
    <w:p w14:paraId="6416DE4B" w14:textId="335B3AC5" w:rsidR="00A73073" w:rsidRDefault="00A73073" w:rsidP="00540CF3">
      <w:pPr>
        <w:pStyle w:val="BodyTextIndent"/>
      </w:pPr>
      <w:r w:rsidRPr="00A73073">
        <w:rPr>
          <w:b/>
        </w:rPr>
        <w:t>Heavy Vehicle National Law</w:t>
      </w:r>
      <w:r w:rsidRPr="00D643B2">
        <w:t xml:space="preserve"> </w:t>
      </w:r>
      <w:r w:rsidRPr="00A73073">
        <w:t>means the</w:t>
      </w:r>
      <w:r w:rsidRPr="00D643B2">
        <w:t xml:space="preserve"> </w:t>
      </w:r>
      <w:r w:rsidRPr="00540CF3">
        <w:rPr>
          <w:i/>
        </w:rPr>
        <w:t>Heavy Vehicle National Law Act 2012</w:t>
      </w:r>
      <w:r w:rsidRPr="00A73073">
        <w:t xml:space="preserve"> (Q</w:t>
      </w:r>
      <w:r w:rsidR="00540CF3">
        <w:t>ld</w:t>
      </w:r>
      <w:r w:rsidRPr="00A73073">
        <w:t xml:space="preserve">) as enacted in the Queensland Parliament and adopted by the States and Territories, including any Regulations made under that Act and any other legislation enacted by the Commonwealth, a State or a Territory for the purpose of giving effect to the Heavy Vehicle </w:t>
      </w:r>
      <w:r w:rsidR="003C390B">
        <w:t xml:space="preserve">National </w:t>
      </w:r>
      <w:r w:rsidRPr="00A73073">
        <w:t xml:space="preserve">Law or the Council of Australian Governments' </w:t>
      </w:r>
      <w:r w:rsidRPr="00D643B2">
        <w:t>Intergovernmental Agreement on Heavy Vehicle Regulatory Reform</w:t>
      </w:r>
      <w:r w:rsidRPr="00A73073">
        <w:t xml:space="preserve"> dated 25 February 2010;</w:t>
      </w:r>
    </w:p>
    <w:p w14:paraId="1791A75F" w14:textId="31EC758E" w:rsidR="009268EA" w:rsidRPr="009268EA" w:rsidRDefault="00911FB5" w:rsidP="00540CF3">
      <w:pPr>
        <w:pStyle w:val="BodyTextIndent"/>
      </w:pPr>
      <w:r>
        <w:rPr>
          <w:b/>
        </w:rPr>
        <w:t>High-Value G</w:t>
      </w:r>
      <w:r w:rsidR="009268EA">
        <w:rPr>
          <w:b/>
        </w:rPr>
        <w:t xml:space="preserve">oods </w:t>
      </w:r>
      <w:r w:rsidR="009268EA">
        <w:t>has the same meaning as</w:t>
      </w:r>
      <w:r w:rsidR="00B4541D">
        <w:t xml:space="preserve"> defined in section 9 of the Bio</w:t>
      </w:r>
      <w:r w:rsidR="009268EA">
        <w:t>security Act;</w:t>
      </w:r>
    </w:p>
    <w:p w14:paraId="56C05162" w14:textId="3BF06894" w:rsidR="00F61588" w:rsidRDefault="00F61588" w:rsidP="00540CF3">
      <w:pPr>
        <w:pStyle w:val="BodyTextIndent"/>
      </w:pPr>
      <w:r w:rsidRPr="005761A1">
        <w:rPr>
          <w:b/>
          <w:bCs/>
        </w:rPr>
        <w:t>Incoterms</w:t>
      </w:r>
      <w:r w:rsidRPr="005761A1">
        <w:t xml:space="preserve"> means </w:t>
      </w:r>
      <w:r w:rsidRPr="00D643B2">
        <w:t>Incoterms® 20</w:t>
      </w:r>
      <w:r w:rsidR="00CD1E2F">
        <w:t>20</w:t>
      </w:r>
      <w:r w:rsidRPr="005761A1">
        <w:t xml:space="preserve"> issued by the</w:t>
      </w:r>
      <w:r w:rsidR="00540CF3">
        <w:t xml:space="preserve"> </w:t>
      </w:r>
      <w:r w:rsidRPr="005761A1">
        <w:t>International Chamber of Commerce;</w:t>
      </w:r>
    </w:p>
    <w:p w14:paraId="698EE5A4" w14:textId="71904B5D" w:rsidR="008E2C07" w:rsidRPr="005761A1" w:rsidRDefault="008E2C07" w:rsidP="00540CF3">
      <w:pPr>
        <w:pStyle w:val="BodyTextIndent"/>
      </w:pPr>
      <w:r w:rsidRPr="008E2C07">
        <w:rPr>
          <w:b/>
        </w:rPr>
        <w:t>Infringement Notice</w:t>
      </w:r>
      <w:r w:rsidRPr="008E2C07">
        <w:t xml:space="preserve"> means a notice issued by a Government Authority, including without limitation, a penalty notice or an infringement notice, issued in respect of an offence or an alleged offence, by which a penalty is imposed without the need for a court appearance;</w:t>
      </w:r>
    </w:p>
    <w:p w14:paraId="135DB1EC" w14:textId="1D8E3FBB" w:rsidR="00F61588" w:rsidRPr="005761A1" w:rsidRDefault="00F61588" w:rsidP="00540CF3">
      <w:pPr>
        <w:pStyle w:val="BodyTextIndent"/>
      </w:pPr>
      <w:r w:rsidRPr="005761A1">
        <w:rPr>
          <w:b/>
          <w:bCs/>
        </w:rPr>
        <w:t>Input Tax Credit</w:t>
      </w:r>
      <w:r w:rsidR="001B7AD4" w:rsidRPr="00D643B2">
        <w:rPr>
          <w:b/>
        </w:rPr>
        <w:t xml:space="preserve"> </w:t>
      </w:r>
      <w:r w:rsidR="000222A1">
        <w:t xml:space="preserve">has the same meaning as </w:t>
      </w:r>
      <w:r w:rsidR="000222A1">
        <w:rPr>
          <w:b/>
        </w:rPr>
        <w:t xml:space="preserve">Input Tax Credit </w:t>
      </w:r>
      <w:r w:rsidR="000222A1">
        <w:t>under the</w:t>
      </w:r>
      <w:r w:rsidRPr="005761A1">
        <w:t xml:space="preserve"> GST Law;</w:t>
      </w:r>
    </w:p>
    <w:p w14:paraId="464BD527" w14:textId="2E24161E" w:rsidR="004E3589" w:rsidRDefault="004E3589" w:rsidP="00540CF3">
      <w:pPr>
        <w:pStyle w:val="BodyTextIndent"/>
        <w:rPr>
          <w:b/>
          <w:bCs/>
        </w:rPr>
      </w:pPr>
      <w:r>
        <w:rPr>
          <w:b/>
          <w:bCs/>
        </w:rPr>
        <w:t xml:space="preserve">Insolvency Event </w:t>
      </w:r>
      <w:r w:rsidRPr="004A279C">
        <w:t>means any circumstance in which the Customer is unable to pay any amounts that have become due and payable and includes liquidation, official management, administration, compromise arrangement, merger, amalgamation, reconstruction, winding up, dissolution, deregistration, assignment for the benefit of creditors, scheme, composition or arrangement with creditors, insolvency, bankruptcy, or a similar procedure or, where applicable, changes in the constitution of any partnership or person, or death.</w:t>
      </w:r>
    </w:p>
    <w:p w14:paraId="2890630B" w14:textId="690D8247" w:rsidR="00E62B20" w:rsidRDefault="00E62B20" w:rsidP="00540CF3">
      <w:pPr>
        <w:pStyle w:val="BodyTextIndent"/>
        <w:rPr>
          <w:bCs/>
        </w:rPr>
      </w:pPr>
      <w:r>
        <w:rPr>
          <w:b/>
          <w:bCs/>
        </w:rPr>
        <w:t xml:space="preserve">Intellectual Property </w:t>
      </w:r>
      <w:r>
        <w:rPr>
          <w:bCs/>
        </w:rPr>
        <w:t>means all intellectual property, including each of the following, whether registered or not, and arising under Australian or any other law; any licence or other right to use or grant the use of any of the following; and any application or right to be registered as proprietor or user of any of the following:</w:t>
      </w:r>
    </w:p>
    <w:p w14:paraId="6EC9BF8A" w14:textId="79785029" w:rsidR="00E62B20" w:rsidRDefault="00E62B20" w:rsidP="0009594D">
      <w:pPr>
        <w:pStyle w:val="NumberedPara2"/>
      </w:pPr>
      <w:r>
        <w:t>any business name;</w:t>
      </w:r>
    </w:p>
    <w:p w14:paraId="568CFAA4" w14:textId="62F65120" w:rsidR="00E62B20" w:rsidRDefault="00E62B20" w:rsidP="0009594D">
      <w:pPr>
        <w:pStyle w:val="NumberedPara2"/>
      </w:pPr>
      <w:r>
        <w:lastRenderedPageBreak/>
        <w:t>any trade or service mark;</w:t>
      </w:r>
    </w:p>
    <w:p w14:paraId="48864AF4" w14:textId="5DBB4D3F" w:rsidR="00E62B20" w:rsidRDefault="00E62B20" w:rsidP="0009594D">
      <w:pPr>
        <w:pStyle w:val="NumberedPara2"/>
      </w:pPr>
      <w:r>
        <w:t>any patent, invention or discovery;</w:t>
      </w:r>
    </w:p>
    <w:p w14:paraId="758F5136" w14:textId="19A5EBD8" w:rsidR="00E62B20" w:rsidRDefault="00E62B20" w:rsidP="0009594D">
      <w:pPr>
        <w:pStyle w:val="NumberedPara2"/>
      </w:pPr>
      <w:r>
        <w:t>any copyright;</w:t>
      </w:r>
    </w:p>
    <w:p w14:paraId="086EB1C1" w14:textId="6CE55172" w:rsidR="00E62B20" w:rsidRDefault="00E62B20" w:rsidP="0009594D">
      <w:pPr>
        <w:pStyle w:val="NumberedPara2"/>
      </w:pPr>
      <w:r>
        <w:t>any circuit layout or computer software;</w:t>
      </w:r>
    </w:p>
    <w:p w14:paraId="475A43BC" w14:textId="2078037E" w:rsidR="00E62B20" w:rsidRDefault="00E62B20" w:rsidP="0009594D">
      <w:pPr>
        <w:pStyle w:val="NumberedPara2"/>
      </w:pPr>
      <w:r>
        <w:t>any design;</w:t>
      </w:r>
    </w:p>
    <w:p w14:paraId="1BFA6653" w14:textId="77777777" w:rsidR="006B743A" w:rsidRDefault="00E62B20" w:rsidP="0009594D">
      <w:pPr>
        <w:pStyle w:val="NumberedPara2"/>
      </w:pPr>
      <w:r>
        <w:t>any trade secret, know-how or confidential information;</w:t>
      </w:r>
    </w:p>
    <w:p w14:paraId="0CC94566" w14:textId="36974A13" w:rsidR="00E62B20" w:rsidRDefault="006B743A" w:rsidP="0009594D">
      <w:pPr>
        <w:pStyle w:val="NumberedPara2"/>
      </w:pPr>
      <w:r>
        <w:t>any moral rights;</w:t>
      </w:r>
      <w:r w:rsidR="00E62B20">
        <w:t xml:space="preserve"> or</w:t>
      </w:r>
    </w:p>
    <w:p w14:paraId="1DE24CA8" w14:textId="4281DEED" w:rsidR="00E62B20" w:rsidRDefault="00E62B20" w:rsidP="0009594D">
      <w:pPr>
        <w:pStyle w:val="NumberedPara2"/>
      </w:pPr>
      <w:r>
        <w:t>any right that is similar to any of the above.</w:t>
      </w:r>
    </w:p>
    <w:p w14:paraId="4ECF615E" w14:textId="4CC60F50" w:rsidR="00F61588" w:rsidRPr="005761A1" w:rsidRDefault="00F61588" w:rsidP="00540CF3">
      <w:pPr>
        <w:pStyle w:val="BodyTextIndent"/>
      </w:pPr>
      <w:r w:rsidRPr="005761A1">
        <w:rPr>
          <w:b/>
          <w:bCs/>
        </w:rPr>
        <w:t>Laws</w:t>
      </w:r>
      <w:r w:rsidRPr="005761A1">
        <w:t xml:space="preserve"> means any </w:t>
      </w:r>
      <w:r w:rsidR="00B17F26">
        <w:t xml:space="preserve">International Conventions, treaties or domestic </w:t>
      </w:r>
      <w:r w:rsidRPr="005761A1">
        <w:t>laws, regulations or guidelines of the</w:t>
      </w:r>
      <w:r w:rsidR="00540CF3">
        <w:t xml:space="preserve"> </w:t>
      </w:r>
      <w:r w:rsidRPr="005761A1">
        <w:t>Commonwealth of Australia, any of the States, Territories</w:t>
      </w:r>
      <w:r w:rsidR="00540CF3">
        <w:t xml:space="preserve"> </w:t>
      </w:r>
      <w:r w:rsidRPr="005761A1">
        <w:t>or Municipalities of Australia, or of any country from</w:t>
      </w:r>
      <w:r w:rsidR="00540CF3">
        <w:t xml:space="preserve"> </w:t>
      </w:r>
      <w:r w:rsidRPr="005761A1">
        <w:t>which, through which or into which the Goods are carried</w:t>
      </w:r>
      <w:r w:rsidR="00540CF3">
        <w:t xml:space="preserve"> </w:t>
      </w:r>
      <w:r w:rsidRPr="005761A1">
        <w:t>and including, without limitation all regulations, ordinances</w:t>
      </w:r>
      <w:r w:rsidR="00540CF3">
        <w:t xml:space="preserve"> </w:t>
      </w:r>
      <w:r w:rsidRPr="005761A1">
        <w:t>and directions made pursuant to the Laws and any successor</w:t>
      </w:r>
      <w:r w:rsidR="005761A1">
        <w:t xml:space="preserve"> </w:t>
      </w:r>
      <w:r w:rsidRPr="005761A1">
        <w:t>Laws;</w:t>
      </w:r>
    </w:p>
    <w:p w14:paraId="45DF3A00" w14:textId="316B051B" w:rsidR="00F61588" w:rsidRPr="005761A1" w:rsidRDefault="00F61588" w:rsidP="00540CF3">
      <w:pPr>
        <w:pStyle w:val="BodyTextIndent"/>
      </w:pPr>
      <w:r w:rsidRPr="005761A1">
        <w:rPr>
          <w:b/>
          <w:bCs/>
        </w:rPr>
        <w:t>Licence</w:t>
      </w:r>
      <w:r w:rsidRPr="005761A1">
        <w:t xml:space="preserve"> means any Customs Broker's Licence, Depot</w:t>
      </w:r>
      <w:r w:rsidR="00540CF3">
        <w:t xml:space="preserve"> </w:t>
      </w:r>
      <w:r w:rsidRPr="005761A1">
        <w:t>Licence, Warehouse Licence or any other licence issued by</w:t>
      </w:r>
      <w:r w:rsidR="00540CF3">
        <w:t xml:space="preserve"> </w:t>
      </w:r>
      <w:r w:rsidRPr="005761A1">
        <w:t>Customs or other Government Authority;</w:t>
      </w:r>
    </w:p>
    <w:p w14:paraId="4EE7FD43" w14:textId="5F37B58D" w:rsidR="009012DD" w:rsidRPr="0009594D" w:rsidRDefault="009012DD" w:rsidP="00540CF3">
      <w:pPr>
        <w:pStyle w:val="BodyTextIndent"/>
        <w:rPr>
          <w:bCs/>
        </w:rPr>
      </w:pPr>
      <w:r>
        <w:rPr>
          <w:b/>
          <w:bCs/>
        </w:rPr>
        <w:t>Modern Slavery Laws</w:t>
      </w:r>
      <w:r>
        <w:rPr>
          <w:bCs/>
        </w:rPr>
        <w:t xml:space="preserve"> means any Commonwealth, State or Territory legislation or regulations based on or adopted from the provisions of the </w:t>
      </w:r>
      <w:r>
        <w:rPr>
          <w:bCs/>
          <w:i/>
        </w:rPr>
        <w:t xml:space="preserve">Modern Slavery Bill 2018 </w:t>
      </w:r>
      <w:r>
        <w:rPr>
          <w:bCs/>
        </w:rPr>
        <w:t xml:space="preserve">as approved by the Commonwealth or each State, the </w:t>
      </w:r>
      <w:r>
        <w:rPr>
          <w:bCs/>
          <w:i/>
        </w:rPr>
        <w:t>Modern Slavery Act 2018 (NSW)</w:t>
      </w:r>
      <w:r>
        <w:rPr>
          <w:bCs/>
        </w:rPr>
        <w:t xml:space="preserve"> and any regulations, ordinances and directions made pursuant to the Modern Slavery Laws and any successor</w:t>
      </w:r>
      <w:r w:rsidR="004A598B">
        <w:rPr>
          <w:bCs/>
        </w:rPr>
        <w:t>s to the</w:t>
      </w:r>
      <w:r>
        <w:rPr>
          <w:bCs/>
        </w:rPr>
        <w:t xml:space="preserve"> Modern Slavery Laws; </w:t>
      </w:r>
    </w:p>
    <w:p w14:paraId="7697CDF2" w14:textId="2BC327CC" w:rsidR="000222A1" w:rsidRPr="00D643B2" w:rsidRDefault="000222A1" w:rsidP="00540CF3">
      <w:pPr>
        <w:pStyle w:val="BodyTextIndent"/>
        <w:rPr>
          <w:b/>
        </w:rPr>
      </w:pPr>
      <w:r w:rsidRPr="000222A1">
        <w:rPr>
          <w:b/>
          <w:bCs/>
        </w:rPr>
        <w:t>OHS Laws</w:t>
      </w:r>
      <w:r w:rsidRPr="00D643B2">
        <w:rPr>
          <w:b/>
        </w:rPr>
        <w:t xml:space="preserve"> </w:t>
      </w:r>
      <w:r w:rsidRPr="005933D3">
        <w:rPr>
          <w:bCs/>
        </w:rPr>
        <w:t>means any occupational health and safety legislation, regulations or guidelines, codes of conduct or policies of the Commonwealth of Australia or any of the States, Territories or Municipalities of Australia;</w:t>
      </w:r>
    </w:p>
    <w:p w14:paraId="1FC0DF41" w14:textId="1EECC9A6" w:rsidR="00F61588" w:rsidRPr="005761A1" w:rsidRDefault="00F61588" w:rsidP="00540CF3">
      <w:pPr>
        <w:pStyle w:val="BodyTextIndent"/>
      </w:pPr>
      <w:r w:rsidRPr="005761A1">
        <w:rPr>
          <w:b/>
          <w:bCs/>
        </w:rPr>
        <w:t>Parties</w:t>
      </w:r>
      <w:r w:rsidRPr="00D643B2">
        <w:rPr>
          <w:b/>
        </w:rPr>
        <w:t xml:space="preserve"> </w:t>
      </w:r>
      <w:r w:rsidRPr="005761A1">
        <w:t>means the Company and the Customer;</w:t>
      </w:r>
    </w:p>
    <w:p w14:paraId="7C9EF60C" w14:textId="1A932699" w:rsidR="00F61588" w:rsidRDefault="00F61588" w:rsidP="00540CF3">
      <w:pPr>
        <w:pStyle w:val="BodyTextIndent"/>
      </w:pPr>
      <w:r w:rsidRPr="005761A1">
        <w:rPr>
          <w:b/>
          <w:bCs/>
        </w:rPr>
        <w:t>PPSA</w:t>
      </w:r>
      <w:r w:rsidRPr="005761A1">
        <w:t xml:space="preserve"> means the </w:t>
      </w:r>
      <w:r w:rsidRPr="00540CF3">
        <w:rPr>
          <w:i/>
        </w:rPr>
        <w:t>Personal Property Securities Act 2009</w:t>
      </w:r>
      <w:r w:rsidR="00540CF3">
        <w:t xml:space="preserve"> </w:t>
      </w:r>
      <w:r w:rsidRPr="005761A1">
        <w:t>(Cth);</w:t>
      </w:r>
    </w:p>
    <w:p w14:paraId="2F26EE60" w14:textId="54A77F6E" w:rsidR="001936EC" w:rsidRPr="0009594D" w:rsidRDefault="001936EC" w:rsidP="00540CF3">
      <w:pPr>
        <w:pStyle w:val="BodyTextIndent"/>
        <w:rPr>
          <w:b/>
        </w:rPr>
      </w:pPr>
      <w:r w:rsidRPr="0009594D">
        <w:rPr>
          <w:b/>
          <w:bCs/>
        </w:rPr>
        <w:t>Product Emission Standards</w:t>
      </w:r>
      <w:r>
        <w:rPr>
          <w:bCs/>
        </w:rPr>
        <w:t xml:space="preserve"> means the </w:t>
      </w:r>
      <w:r>
        <w:rPr>
          <w:bCs/>
          <w:i/>
        </w:rPr>
        <w:t>Product Emissions Standards Act 2017 (Cth)</w:t>
      </w:r>
      <w:r>
        <w:rPr>
          <w:bCs/>
        </w:rPr>
        <w:t xml:space="preserve"> </w:t>
      </w:r>
      <w:r w:rsidR="00FC50DB">
        <w:rPr>
          <w:bCs/>
        </w:rPr>
        <w:t xml:space="preserve">and any regulations or guidelines made pursuant to that Act </w:t>
      </w:r>
      <w:r>
        <w:rPr>
          <w:bCs/>
        </w:rPr>
        <w:t>as amended from time to time;</w:t>
      </w:r>
      <w:r w:rsidRPr="0009594D">
        <w:rPr>
          <w:b/>
          <w:bCs/>
        </w:rPr>
        <w:t xml:space="preserve"> </w:t>
      </w:r>
    </w:p>
    <w:p w14:paraId="49FCF4E5" w14:textId="581909BA" w:rsidR="00F61588" w:rsidRPr="005761A1" w:rsidRDefault="00F61588" w:rsidP="00540CF3">
      <w:pPr>
        <w:pStyle w:val="BodyTextIndent"/>
      </w:pPr>
      <w:r w:rsidRPr="005761A1">
        <w:rPr>
          <w:b/>
          <w:bCs/>
        </w:rPr>
        <w:t>Privacy Laws</w:t>
      </w:r>
      <w:r w:rsidRPr="005761A1">
        <w:t xml:space="preserve"> means the </w:t>
      </w:r>
      <w:r w:rsidRPr="00540CF3">
        <w:rPr>
          <w:i/>
        </w:rPr>
        <w:t>Privacy Act 1988</w:t>
      </w:r>
      <w:r w:rsidRPr="005761A1">
        <w:t xml:space="preserve"> (Cth), all</w:t>
      </w:r>
      <w:r w:rsidR="00540CF3">
        <w:t xml:space="preserve"> </w:t>
      </w:r>
      <w:r w:rsidRPr="005761A1">
        <w:t>associated regulations or guidelines, and any other</w:t>
      </w:r>
      <w:r w:rsidR="00540CF3">
        <w:t xml:space="preserve"> </w:t>
      </w:r>
      <w:r w:rsidRPr="005761A1">
        <w:t>associated or relevant State or national privacy legislation,</w:t>
      </w:r>
      <w:r w:rsidR="00540CF3">
        <w:t xml:space="preserve"> </w:t>
      </w:r>
      <w:r w:rsidRPr="005761A1">
        <w:t>regulations or guidelines;</w:t>
      </w:r>
    </w:p>
    <w:p w14:paraId="3FB9E1C4" w14:textId="37ABE8E8" w:rsidR="00B4541D" w:rsidRPr="00B4541D" w:rsidRDefault="00B4541D" w:rsidP="00540CF3">
      <w:pPr>
        <w:pStyle w:val="BodyTextIndent"/>
        <w:rPr>
          <w:bCs/>
        </w:rPr>
      </w:pPr>
      <w:r>
        <w:rPr>
          <w:b/>
          <w:bCs/>
        </w:rPr>
        <w:t>Protected Person</w:t>
      </w:r>
      <w:r>
        <w:rPr>
          <w:bCs/>
        </w:rPr>
        <w:t xml:space="preserve"> has the same meaning as defined in subsection 644(6) of the Biosecurity Act;</w:t>
      </w:r>
    </w:p>
    <w:p w14:paraId="1FEFECD7" w14:textId="2E2CB8EE" w:rsidR="00F61588" w:rsidRPr="005761A1" w:rsidRDefault="00F61588" w:rsidP="00540CF3">
      <w:pPr>
        <w:pStyle w:val="BodyTextIndent"/>
      </w:pPr>
      <w:r w:rsidRPr="005761A1">
        <w:rPr>
          <w:b/>
          <w:bCs/>
        </w:rPr>
        <w:t>Reporting Obligations</w:t>
      </w:r>
      <w:r w:rsidRPr="005761A1">
        <w:t xml:space="preserve"> </w:t>
      </w:r>
      <w:r w:rsidR="008E2C07" w:rsidRPr="008E2C07">
        <w:t>means the obligations of the Company to report the arrival, carriage and movement of goods pursuant to the Customs Act or any Customs Related Law or as required by any Government Authorities or which the Company, at its sole discretion, considers to be necessary to comply with the conditions or obligations of its Licences</w:t>
      </w:r>
      <w:r w:rsidR="008E2C07">
        <w:t>;</w:t>
      </w:r>
    </w:p>
    <w:p w14:paraId="7300569A" w14:textId="0F51BF05" w:rsidR="00F61588" w:rsidRPr="005761A1" w:rsidRDefault="00F61588" w:rsidP="00540CF3">
      <w:pPr>
        <w:pStyle w:val="BodyTextIndent"/>
      </w:pPr>
      <w:r w:rsidRPr="005761A1">
        <w:rPr>
          <w:b/>
          <w:bCs/>
        </w:rPr>
        <w:t>Related Body Corporate</w:t>
      </w:r>
      <w:r w:rsidRPr="005761A1">
        <w:t xml:space="preserve"> has the same meaning as under</w:t>
      </w:r>
      <w:r w:rsidR="00540CF3">
        <w:t xml:space="preserve"> </w:t>
      </w:r>
      <w:r w:rsidRPr="005761A1">
        <w:t>the Corporations Act</w:t>
      </w:r>
      <w:r w:rsidR="008E2C07">
        <w:t>;</w:t>
      </w:r>
    </w:p>
    <w:p w14:paraId="69148655" w14:textId="2EEB2B78" w:rsidR="00F61588" w:rsidRPr="005761A1" w:rsidRDefault="00F61588" w:rsidP="00540CF3">
      <w:pPr>
        <w:pStyle w:val="BodyTextIndent"/>
      </w:pPr>
      <w:r w:rsidRPr="005761A1">
        <w:rPr>
          <w:b/>
          <w:bCs/>
        </w:rPr>
        <w:t>RSA</w:t>
      </w:r>
      <w:r w:rsidRPr="005761A1">
        <w:t xml:space="preserve"> </w:t>
      </w:r>
      <w:r w:rsidR="008E2C07" w:rsidRPr="008E2C07">
        <w:t xml:space="preserve">means those State and Commonwealth Government Authorities in Australia responsible for road safety regulation of heavy vehicles and Chain of Responsibility </w:t>
      </w:r>
      <w:r w:rsidR="008E2C07" w:rsidRPr="008E2C07">
        <w:lastRenderedPageBreak/>
        <w:t xml:space="preserve">legislation </w:t>
      </w:r>
      <w:r w:rsidR="00B17F26">
        <w:t xml:space="preserve">and the Heavy Vehicle National Law </w:t>
      </w:r>
      <w:r w:rsidR="008E2C07" w:rsidRPr="008E2C07">
        <w:t>and the laws governing the carriage of goods by road;</w:t>
      </w:r>
    </w:p>
    <w:p w14:paraId="6796F565" w14:textId="00188907" w:rsidR="00F61588" w:rsidRPr="005761A1" w:rsidRDefault="00F61588" w:rsidP="00540CF3">
      <w:pPr>
        <w:pStyle w:val="BodyTextIndent"/>
      </w:pPr>
      <w:r w:rsidRPr="005761A1">
        <w:rPr>
          <w:b/>
          <w:bCs/>
        </w:rPr>
        <w:t>Security Interest</w:t>
      </w:r>
      <w:r w:rsidRPr="005761A1">
        <w:t xml:space="preserve"> has the same meaning as under the</w:t>
      </w:r>
      <w:r w:rsidR="00540CF3">
        <w:t xml:space="preserve"> </w:t>
      </w:r>
      <w:r w:rsidRPr="005761A1">
        <w:t>PPSA;</w:t>
      </w:r>
    </w:p>
    <w:p w14:paraId="25510699" w14:textId="5E430D06" w:rsidR="00F61588" w:rsidRPr="005761A1" w:rsidRDefault="00F61588" w:rsidP="00540CF3">
      <w:pPr>
        <w:pStyle w:val="BodyTextIndent"/>
      </w:pPr>
      <w:r w:rsidRPr="005761A1">
        <w:rPr>
          <w:b/>
          <w:bCs/>
        </w:rPr>
        <w:t>Service Agreement</w:t>
      </w:r>
      <w:r w:rsidRPr="005761A1">
        <w:t xml:space="preserve"> means:</w:t>
      </w:r>
    </w:p>
    <w:p w14:paraId="3076EC6E" w14:textId="25D18DF4" w:rsidR="00F61588" w:rsidRPr="005761A1" w:rsidRDefault="00F61588" w:rsidP="00540CF3">
      <w:pPr>
        <w:pStyle w:val="Heading3"/>
        <w:numPr>
          <w:ilvl w:val="2"/>
          <w:numId w:val="25"/>
        </w:numPr>
      </w:pPr>
      <w:r w:rsidRPr="005761A1">
        <w:t>these Trading Conditions;</w:t>
      </w:r>
    </w:p>
    <w:p w14:paraId="5D59116D" w14:textId="733F96AA" w:rsidR="00F61588" w:rsidRPr="005761A1" w:rsidRDefault="00F61588" w:rsidP="00540CF3">
      <w:pPr>
        <w:pStyle w:val="Heading3"/>
      </w:pPr>
      <w:r w:rsidRPr="005761A1">
        <w:t>the Authority;</w:t>
      </w:r>
    </w:p>
    <w:p w14:paraId="63311D37" w14:textId="6983ED78" w:rsidR="00F61588" w:rsidRPr="005761A1" w:rsidRDefault="00F61588" w:rsidP="00540CF3">
      <w:pPr>
        <w:pStyle w:val="Heading3"/>
      </w:pPr>
      <w:r w:rsidRPr="005761A1">
        <w:t>any customer credit application with the Company;</w:t>
      </w:r>
      <w:r w:rsidR="005761A1">
        <w:t xml:space="preserve"> </w:t>
      </w:r>
      <w:r w:rsidRPr="005761A1">
        <w:t>and</w:t>
      </w:r>
    </w:p>
    <w:p w14:paraId="6E3AAD68" w14:textId="0539FC39" w:rsidR="00F61588" w:rsidRPr="005761A1" w:rsidRDefault="00F61588" w:rsidP="00540CF3">
      <w:pPr>
        <w:pStyle w:val="Heading3"/>
      </w:pPr>
      <w:r w:rsidRPr="005761A1">
        <w:t>any fee quotation estimate or agreement,</w:t>
      </w:r>
    </w:p>
    <w:p w14:paraId="1F7B598A" w14:textId="1ADB0EFC" w:rsidR="00F61588" w:rsidRPr="005761A1" w:rsidRDefault="00F61588" w:rsidP="00540CF3">
      <w:pPr>
        <w:pStyle w:val="BodyTextIndent"/>
      </w:pPr>
      <w:r w:rsidRPr="005761A1">
        <w:t xml:space="preserve">as amended from time to time, </w:t>
      </w:r>
      <w:r w:rsidRPr="00B86FEF">
        <w:t>regardless of whether the</w:t>
      </w:r>
      <w:r w:rsidR="005761A1" w:rsidRPr="00B86FEF">
        <w:t xml:space="preserve"> </w:t>
      </w:r>
      <w:r w:rsidRPr="00B86FEF">
        <w:t>Customer is given notice of any amendment;</w:t>
      </w:r>
    </w:p>
    <w:p w14:paraId="222D981C" w14:textId="71AF9B4C" w:rsidR="00F61588" w:rsidRPr="005761A1" w:rsidRDefault="00F61588" w:rsidP="00540CF3">
      <w:pPr>
        <w:pStyle w:val="BodyTextIndent"/>
      </w:pPr>
      <w:r w:rsidRPr="005761A1">
        <w:rPr>
          <w:b/>
          <w:bCs/>
        </w:rPr>
        <w:t>Services</w:t>
      </w:r>
      <w:r w:rsidRPr="005761A1">
        <w:t xml:space="preserve"> means any performance of work by the</w:t>
      </w:r>
      <w:r w:rsidR="00540CF3">
        <w:t xml:space="preserve"> </w:t>
      </w:r>
      <w:r w:rsidRPr="005761A1">
        <w:t>Company for the Customer in anyway connected with the</w:t>
      </w:r>
      <w:r w:rsidR="00540CF3">
        <w:t xml:space="preserve"> </w:t>
      </w:r>
      <w:r w:rsidRPr="005761A1">
        <w:t>Goods including, without limitation:</w:t>
      </w:r>
    </w:p>
    <w:p w14:paraId="040A0D97" w14:textId="067BF9A7" w:rsidR="00437444" w:rsidRDefault="00437444" w:rsidP="00540CF3">
      <w:pPr>
        <w:pStyle w:val="Heading3"/>
        <w:numPr>
          <w:ilvl w:val="2"/>
          <w:numId w:val="26"/>
        </w:numPr>
      </w:pPr>
      <w:r>
        <w:t>carriage of the Goods;</w:t>
      </w:r>
      <w:r w:rsidR="007B1814" w:rsidRPr="007B1814">
        <w:t xml:space="preserve"> </w:t>
      </w:r>
      <w:r w:rsidR="007B1814">
        <w:t>*</w:t>
      </w:r>
    </w:p>
    <w:p w14:paraId="117706DF" w14:textId="772F68DE" w:rsidR="00437444" w:rsidRDefault="00437444" w:rsidP="00540CF3">
      <w:pPr>
        <w:pStyle w:val="Heading3"/>
        <w:numPr>
          <w:ilvl w:val="2"/>
          <w:numId w:val="26"/>
        </w:numPr>
      </w:pPr>
      <w:r>
        <w:t>Advice or information provided in connection with the Services;</w:t>
      </w:r>
      <w:r w:rsidR="007B1814" w:rsidRPr="007B1814">
        <w:t xml:space="preserve"> </w:t>
      </w:r>
      <w:r w:rsidR="007B1814">
        <w:t>*</w:t>
      </w:r>
    </w:p>
    <w:p w14:paraId="7420307A" w14:textId="5830A2A4" w:rsidR="00437444" w:rsidRDefault="00437444" w:rsidP="00540CF3">
      <w:pPr>
        <w:pStyle w:val="Heading3"/>
        <w:numPr>
          <w:ilvl w:val="2"/>
          <w:numId w:val="26"/>
        </w:numPr>
      </w:pPr>
      <w:r>
        <w:t>Customs clearance;</w:t>
      </w:r>
      <w:r w:rsidR="007B1814" w:rsidRPr="007B1814">
        <w:t xml:space="preserve"> </w:t>
      </w:r>
    </w:p>
    <w:p w14:paraId="4B508AAE" w14:textId="1C35B2C8" w:rsidR="00437444" w:rsidRDefault="00437444" w:rsidP="00540CF3">
      <w:pPr>
        <w:pStyle w:val="Heading3"/>
        <w:numPr>
          <w:ilvl w:val="2"/>
          <w:numId w:val="26"/>
        </w:numPr>
      </w:pPr>
      <w:r>
        <w:t>Delivery services;</w:t>
      </w:r>
      <w:r w:rsidR="007B1814" w:rsidRPr="007B1814">
        <w:t xml:space="preserve"> </w:t>
      </w:r>
      <w:r w:rsidR="007B1814">
        <w:t>*</w:t>
      </w:r>
    </w:p>
    <w:p w14:paraId="2A7BE969" w14:textId="5318759A" w:rsidR="00437444" w:rsidRDefault="00437444" w:rsidP="00540CF3">
      <w:pPr>
        <w:pStyle w:val="Heading3"/>
        <w:numPr>
          <w:ilvl w:val="2"/>
          <w:numId w:val="26"/>
        </w:numPr>
      </w:pPr>
      <w:r>
        <w:t>Warehousing or storage services</w:t>
      </w:r>
      <w:r w:rsidR="007B1814">
        <w:t>*</w:t>
      </w:r>
    </w:p>
    <w:p w14:paraId="5A762D86" w14:textId="327B0D9C" w:rsidR="00F61588" w:rsidRPr="005761A1" w:rsidRDefault="00F61588" w:rsidP="00540CF3">
      <w:pPr>
        <w:pStyle w:val="Heading3"/>
        <w:numPr>
          <w:ilvl w:val="2"/>
          <w:numId w:val="26"/>
        </w:numPr>
      </w:pPr>
      <w:r w:rsidRPr="005761A1">
        <w:t>making any reports, entries and declarations required</w:t>
      </w:r>
      <w:r w:rsidR="005761A1">
        <w:t xml:space="preserve"> </w:t>
      </w:r>
      <w:r w:rsidRPr="005761A1">
        <w:t>by any Government Authorities;</w:t>
      </w:r>
    </w:p>
    <w:p w14:paraId="371F14EE" w14:textId="35C5F10A" w:rsidR="00F61588" w:rsidRPr="005761A1" w:rsidRDefault="00F61588" w:rsidP="00540CF3">
      <w:pPr>
        <w:pStyle w:val="Heading3"/>
      </w:pPr>
      <w:r w:rsidRPr="005761A1">
        <w:t>quoting the ABN as may be required under the GST</w:t>
      </w:r>
      <w:r w:rsidR="005761A1">
        <w:t xml:space="preserve"> </w:t>
      </w:r>
      <w:r w:rsidRPr="005761A1">
        <w:t>Law;</w:t>
      </w:r>
    </w:p>
    <w:p w14:paraId="05D455D2" w14:textId="05BCDE89" w:rsidR="00F61588" w:rsidRPr="005761A1" w:rsidRDefault="00F61588" w:rsidP="00540CF3">
      <w:pPr>
        <w:pStyle w:val="Heading3"/>
      </w:pPr>
      <w:r w:rsidRPr="005761A1">
        <w:t>providing all necessary information and completing</w:t>
      </w:r>
      <w:r w:rsidR="005761A1">
        <w:t xml:space="preserve"> </w:t>
      </w:r>
      <w:r w:rsidRPr="005761A1">
        <w:t>all necessary documentation and reports for the</w:t>
      </w:r>
      <w:r w:rsidR="005761A1">
        <w:t xml:space="preserve"> </w:t>
      </w:r>
      <w:r w:rsidRPr="005761A1">
        <w:t>purposes of any Government Authorities; and</w:t>
      </w:r>
    </w:p>
    <w:p w14:paraId="6DFB6AD6" w14:textId="6C6471B4" w:rsidR="00F61588" w:rsidRDefault="00F61588" w:rsidP="00540CF3">
      <w:pPr>
        <w:pStyle w:val="Heading3"/>
      </w:pPr>
      <w:r w:rsidRPr="005761A1">
        <w:t>entering into contracts with Sub-contractors on</w:t>
      </w:r>
      <w:r w:rsidR="00540CF3">
        <w:t xml:space="preserve"> </w:t>
      </w:r>
      <w:r w:rsidRPr="005761A1">
        <w:t>behalf of the Customer to enable the Carriage,</w:t>
      </w:r>
      <w:r w:rsidR="00540CF3">
        <w:t xml:space="preserve"> </w:t>
      </w:r>
      <w:r w:rsidRPr="005761A1">
        <w:t>import, export, storage or transportation of the</w:t>
      </w:r>
      <w:r w:rsidR="00540CF3">
        <w:t xml:space="preserve"> </w:t>
      </w:r>
      <w:r w:rsidRPr="005761A1">
        <w:t>Goods;</w:t>
      </w:r>
    </w:p>
    <w:p w14:paraId="7C5D44E6" w14:textId="13EAD889" w:rsidR="007B1814" w:rsidRPr="0009594D" w:rsidRDefault="007B1814" w:rsidP="0009594D">
      <w:pPr>
        <w:pStyle w:val="Heading3"/>
        <w:numPr>
          <w:ilvl w:val="0"/>
          <w:numId w:val="0"/>
        </w:numPr>
        <w:ind w:left="1418"/>
        <w:rPr>
          <w:i/>
          <w:sz w:val="14"/>
        </w:rPr>
      </w:pPr>
      <w:r>
        <w:t>*</w:t>
      </w:r>
      <w:r>
        <w:rPr>
          <w:i/>
          <w:sz w:val="14"/>
        </w:rPr>
        <w:t>delete if not applicable</w:t>
      </w:r>
    </w:p>
    <w:p w14:paraId="33921999" w14:textId="7EAF2099" w:rsidR="00716FB8" w:rsidRPr="009B764F" w:rsidRDefault="00716FB8" w:rsidP="00540CF3">
      <w:pPr>
        <w:pStyle w:val="BodyTextIndent"/>
      </w:pPr>
      <w:r>
        <w:rPr>
          <w:b/>
        </w:rPr>
        <w:t xml:space="preserve">Shipper </w:t>
      </w:r>
      <w:r w:rsidR="006C2B24">
        <w:t>means a legal entity or person named on the bill of lading or sea waybill or equivalent multimodal transport document as shipper and/or who (or in whose name or on whose behalf) a contract of carriage has been concluded with a shipping company or any other definition of 'shipper' as set out in any Laws or as determined by any Government Authorities;</w:t>
      </w:r>
    </w:p>
    <w:p w14:paraId="36AFF1C8" w14:textId="52C40D3A" w:rsidR="00650030" w:rsidRDefault="00650030" w:rsidP="0009594D">
      <w:pPr>
        <w:pStyle w:val="BodyTextIndent"/>
      </w:pPr>
      <w:r w:rsidRPr="00391D8B">
        <w:rPr>
          <w:b/>
          <w:bCs/>
        </w:rPr>
        <w:t>Small Business Contract</w:t>
      </w:r>
      <w:r w:rsidRPr="00391D8B">
        <w:t xml:space="preserve"> </w:t>
      </w:r>
      <w:r w:rsidR="00D6064E" w:rsidRPr="00391D8B">
        <w:t xml:space="preserve">has the meaning given to that term in </w:t>
      </w:r>
      <w:r w:rsidR="00391D8B">
        <w:t xml:space="preserve">section 23(4) of </w:t>
      </w:r>
      <w:r w:rsidR="00D6064E" w:rsidRPr="00391D8B">
        <w:t>the Australian Consumer Law</w:t>
      </w:r>
      <w:r w:rsidR="00FC5788" w:rsidRPr="00391D8B">
        <w:t xml:space="preserve"> provided that the contract is a Standard Form Contract and UCT Exceptions do not apply</w:t>
      </w:r>
      <w:r w:rsidR="00D6064E" w:rsidRPr="00391D8B">
        <w:t>;</w:t>
      </w:r>
    </w:p>
    <w:p w14:paraId="6C327C8D" w14:textId="4F284CFE" w:rsidR="006943D8" w:rsidRDefault="006943D8" w:rsidP="0009594D">
      <w:pPr>
        <w:pStyle w:val="BodyTextIndent"/>
        <w:rPr>
          <w:b/>
        </w:rPr>
      </w:pPr>
      <w:r>
        <w:rPr>
          <w:b/>
          <w:bCs/>
        </w:rPr>
        <w:t xml:space="preserve">Standard Form Contract </w:t>
      </w:r>
      <w:r w:rsidR="00FC5788">
        <w:t xml:space="preserve">means a contract that may be determined as such by reference to </w:t>
      </w:r>
      <w:r w:rsidRPr="00F4358B">
        <w:t>section 27 of the Australian Consumer Law</w:t>
      </w:r>
      <w:r w:rsidR="00FC5788">
        <w:t>.</w:t>
      </w:r>
    </w:p>
    <w:p w14:paraId="18C055F7" w14:textId="5C51D5E6" w:rsidR="005F1ADA" w:rsidRPr="005F1ADA" w:rsidRDefault="005F1ADA" w:rsidP="00540CF3">
      <w:pPr>
        <w:pStyle w:val="BodyTextIndent"/>
      </w:pPr>
      <w:r w:rsidRPr="00540CF3">
        <w:rPr>
          <w:b/>
        </w:rPr>
        <w:t>Sub-contractor</w:t>
      </w:r>
      <w:r w:rsidRPr="005F1ADA">
        <w:t xml:space="preserve"> means: </w:t>
      </w:r>
    </w:p>
    <w:p w14:paraId="25AEA7F1" w14:textId="37B62176" w:rsidR="005F1ADA" w:rsidRPr="005F1ADA" w:rsidRDefault="005F1ADA" w:rsidP="00540CF3">
      <w:pPr>
        <w:pStyle w:val="Heading3"/>
        <w:numPr>
          <w:ilvl w:val="2"/>
          <w:numId w:val="28"/>
        </w:numPr>
      </w:pPr>
      <w:r w:rsidRPr="005F1ADA">
        <w:lastRenderedPageBreak/>
        <w:t>any third party appointed by the Company to assist in the provision of the Services; and</w:t>
      </w:r>
    </w:p>
    <w:p w14:paraId="386D9FC5" w14:textId="612E7BD0" w:rsidR="005F1ADA" w:rsidRPr="005F1ADA" w:rsidRDefault="005F1ADA" w:rsidP="00540CF3">
      <w:pPr>
        <w:pStyle w:val="Heading3"/>
      </w:pPr>
      <w:r w:rsidRPr="005F1ADA">
        <w:t>any person, firm or company which is now or hereafter a servant, agent, employee or subcontractor of any other persons or entities referred to in subclause (a) of this definition;</w:t>
      </w:r>
    </w:p>
    <w:p w14:paraId="60970C86" w14:textId="6ACE8F6B" w:rsidR="005F1ADA" w:rsidRPr="005F1ADA" w:rsidRDefault="005F1ADA" w:rsidP="00540CF3">
      <w:pPr>
        <w:pStyle w:val="BodyTextIndent"/>
      </w:pPr>
      <w:r w:rsidRPr="005F1ADA">
        <w:rPr>
          <w:b/>
        </w:rPr>
        <w:t>Supply</w:t>
      </w:r>
      <w:r w:rsidRPr="005F1ADA">
        <w:t xml:space="preserve"> has the same meaning of </w:t>
      </w:r>
      <w:r w:rsidRPr="00D643B2">
        <w:t>Supply</w:t>
      </w:r>
      <w:r w:rsidRPr="005F1ADA">
        <w:t xml:space="preserve"> under the GST Law;</w:t>
      </w:r>
    </w:p>
    <w:p w14:paraId="1DC86738" w14:textId="4D4C3DC2" w:rsidR="005F1ADA" w:rsidRPr="005F1ADA" w:rsidRDefault="005F1ADA" w:rsidP="00540CF3">
      <w:pPr>
        <w:pStyle w:val="BodyTextIndent"/>
      </w:pPr>
      <w:r w:rsidRPr="005F1ADA">
        <w:rPr>
          <w:b/>
        </w:rPr>
        <w:t>Tax Invoice</w:t>
      </w:r>
      <w:r w:rsidRPr="005F1ADA">
        <w:t xml:space="preserve"> has the same meaning as </w:t>
      </w:r>
      <w:r w:rsidRPr="00D643B2">
        <w:t>Tax Invoice</w:t>
      </w:r>
      <w:r w:rsidRPr="005F1ADA">
        <w:t xml:space="preserve"> under the GST Law;</w:t>
      </w:r>
    </w:p>
    <w:p w14:paraId="75AA93F6" w14:textId="5E5E3E01" w:rsidR="00F61588" w:rsidRPr="005761A1" w:rsidRDefault="005F1ADA" w:rsidP="00540CF3">
      <w:pPr>
        <w:pStyle w:val="BodyTextIndent"/>
      </w:pPr>
      <w:r w:rsidRPr="005F1ADA">
        <w:rPr>
          <w:b/>
        </w:rPr>
        <w:t>Taxable Supply</w:t>
      </w:r>
      <w:r w:rsidRPr="005F1ADA">
        <w:t xml:space="preserve"> has the same meaning as </w:t>
      </w:r>
      <w:r w:rsidRPr="00D643B2">
        <w:t>Taxable Supply</w:t>
      </w:r>
      <w:r w:rsidRPr="005F1ADA">
        <w:t xml:space="preserve"> under the GST Law;</w:t>
      </w:r>
    </w:p>
    <w:p w14:paraId="15470095" w14:textId="61C65912" w:rsidR="00AD79C5" w:rsidRDefault="00AD79C5" w:rsidP="00540CF3">
      <w:pPr>
        <w:pStyle w:val="BodyTextIndent"/>
        <w:rPr>
          <w:bCs/>
        </w:rPr>
      </w:pPr>
      <w:r>
        <w:rPr>
          <w:b/>
          <w:bCs/>
        </w:rPr>
        <w:t xml:space="preserve">Trading Conditions </w:t>
      </w:r>
      <w:r>
        <w:rPr>
          <w:bCs/>
        </w:rPr>
        <w:t>means these</w:t>
      </w:r>
      <w:r w:rsidR="004310AF">
        <w:rPr>
          <w:bCs/>
        </w:rPr>
        <w:t xml:space="preserve"> </w:t>
      </w:r>
      <w:r>
        <w:rPr>
          <w:bCs/>
        </w:rPr>
        <w:t>Standard Terms and Trading Conditions;</w:t>
      </w:r>
    </w:p>
    <w:p w14:paraId="45A2D9B6" w14:textId="144D0E0D" w:rsidR="0048647B" w:rsidRPr="0048647B" w:rsidRDefault="0048647B" w:rsidP="00540CF3">
      <w:pPr>
        <w:pStyle w:val="BodyTextIndent"/>
      </w:pPr>
      <w:r>
        <w:rPr>
          <w:b/>
          <w:bCs/>
        </w:rPr>
        <w:t xml:space="preserve">UCT Exception </w:t>
      </w:r>
      <w:r>
        <w:t xml:space="preserve">means </w:t>
      </w:r>
      <w:r w:rsidR="006943D8">
        <w:t>contracts described in</w:t>
      </w:r>
      <w:r>
        <w:t xml:space="preserve"> section </w:t>
      </w:r>
      <w:r w:rsidR="006943D8">
        <w:t>28</w:t>
      </w:r>
      <w:r>
        <w:t xml:space="preserve"> of the Australian Consumer Law.</w:t>
      </w:r>
    </w:p>
    <w:p w14:paraId="21C67DC3" w14:textId="77777777" w:rsidR="001C4236" w:rsidRDefault="00F61588" w:rsidP="00540CF3">
      <w:pPr>
        <w:pStyle w:val="BodyTextIndent"/>
      </w:pPr>
      <w:r w:rsidRPr="005761A1">
        <w:rPr>
          <w:b/>
          <w:bCs/>
        </w:rPr>
        <w:t>Vessel</w:t>
      </w:r>
      <w:r w:rsidRPr="005761A1">
        <w:t xml:space="preserve"> means any vessel, vehicle or aircraft used to effect</w:t>
      </w:r>
      <w:r w:rsidR="00540CF3">
        <w:t xml:space="preserve"> </w:t>
      </w:r>
      <w:r w:rsidRPr="005761A1">
        <w:t>Carriage of the Goods, whether by sea, land or air;</w:t>
      </w:r>
    </w:p>
    <w:p w14:paraId="62657CA4" w14:textId="7CA280FC" w:rsidR="00F61588" w:rsidRPr="005761A1" w:rsidRDefault="001C4236" w:rsidP="00540CF3">
      <w:pPr>
        <w:pStyle w:val="BodyTextIndent"/>
      </w:pPr>
      <w:r>
        <w:rPr>
          <w:b/>
          <w:bCs/>
        </w:rPr>
        <w:t>Voluntary Disclosure</w:t>
      </w:r>
      <w:r>
        <w:t xml:space="preserve"> means a disclosure made in accordance with section 243T and/or 243U of the Customs Act;</w:t>
      </w:r>
      <w:r w:rsidR="001948D5">
        <w:t xml:space="preserve"> and</w:t>
      </w:r>
    </w:p>
    <w:p w14:paraId="3E891E73" w14:textId="1C188932" w:rsidR="00F61588" w:rsidRDefault="00F61588" w:rsidP="00540CF3">
      <w:pPr>
        <w:pStyle w:val="BodyTextIndent"/>
      </w:pPr>
      <w:r w:rsidRPr="005761A1">
        <w:rPr>
          <w:b/>
          <w:bCs/>
        </w:rPr>
        <w:t>Warehouse Licence</w:t>
      </w:r>
      <w:r w:rsidRPr="005761A1">
        <w:t xml:space="preserve"> has the same meaning as</w:t>
      </w:r>
      <w:r w:rsidR="00540CF3">
        <w:t xml:space="preserve"> </w:t>
      </w:r>
      <w:r w:rsidRPr="00540CF3">
        <w:rPr>
          <w:b/>
        </w:rPr>
        <w:t>warehouse licence</w:t>
      </w:r>
      <w:r w:rsidRPr="005761A1">
        <w:t xml:space="preserve"> as defined in section 78 of the Customs</w:t>
      </w:r>
      <w:r w:rsidR="003215CB">
        <w:t xml:space="preserve"> </w:t>
      </w:r>
      <w:r w:rsidRPr="005761A1">
        <w:t>Act;</w:t>
      </w:r>
    </w:p>
    <w:p w14:paraId="2D61FC84" w14:textId="50FB7596" w:rsidR="00F61588" w:rsidRPr="00BE14C6" w:rsidRDefault="00F61588" w:rsidP="00D643B2">
      <w:pPr>
        <w:pStyle w:val="Heading2"/>
      </w:pPr>
      <w:bookmarkStart w:id="3" w:name="_Ref441511646"/>
      <w:r w:rsidRPr="00BE14C6">
        <w:t>Interpretation</w:t>
      </w:r>
      <w:bookmarkEnd w:id="3"/>
    </w:p>
    <w:p w14:paraId="6D8C3702" w14:textId="42BE92D5" w:rsidR="00F61588" w:rsidRPr="005761A1" w:rsidRDefault="00F61588" w:rsidP="00D643B2">
      <w:pPr>
        <w:pStyle w:val="Heading3"/>
      </w:pPr>
      <w:r w:rsidRPr="005761A1">
        <w:t>These Trading Conditions</w:t>
      </w:r>
      <w:r w:rsidR="005F1ADA">
        <w:t>, the Service Agreement</w:t>
      </w:r>
      <w:r w:rsidRPr="005761A1">
        <w:t xml:space="preserve"> and any collateral</w:t>
      </w:r>
      <w:r w:rsidR="005F1ADA">
        <w:t xml:space="preserve"> </w:t>
      </w:r>
      <w:r w:rsidRPr="005761A1">
        <w:t>agreements made by the Company with the Customer</w:t>
      </w:r>
      <w:r w:rsidR="00960C0A">
        <w:t xml:space="preserve"> </w:t>
      </w:r>
      <w:r w:rsidRPr="005761A1">
        <w:t>wherever made shall be governed and construed</w:t>
      </w:r>
      <w:r w:rsidR="00960C0A">
        <w:t xml:space="preserve"> </w:t>
      </w:r>
      <w:r w:rsidRPr="005761A1">
        <w:t xml:space="preserve">according to the laws of </w:t>
      </w:r>
      <w:r w:rsidR="004559A5">
        <w:rPr>
          <w:b/>
        </w:rPr>
        <w:t>Victoria, Australia</w:t>
      </w:r>
      <w:r w:rsidR="006A27A4">
        <w:t xml:space="preserve"> </w:t>
      </w:r>
      <w:r w:rsidRPr="005761A1">
        <w:t>and shall be</w:t>
      </w:r>
      <w:r w:rsidR="00960C0A">
        <w:t xml:space="preserve"> </w:t>
      </w:r>
      <w:r w:rsidRPr="005761A1">
        <w:t>subject to the exclusive jurisdiction of the courts of</w:t>
      </w:r>
      <w:r w:rsidR="00960C0A">
        <w:t xml:space="preserve"> </w:t>
      </w:r>
      <w:r w:rsidR="004559A5">
        <w:rPr>
          <w:b/>
        </w:rPr>
        <w:t>Victoria, Australia</w:t>
      </w:r>
      <w:r w:rsidR="006A27A4">
        <w:t xml:space="preserve"> </w:t>
      </w:r>
      <w:r w:rsidRPr="005761A1">
        <w:t>and those courts which can hear appeals</w:t>
      </w:r>
      <w:r w:rsidR="00960C0A">
        <w:t xml:space="preserve"> </w:t>
      </w:r>
      <w:r w:rsidRPr="005761A1">
        <w:t>from those courts.</w:t>
      </w:r>
    </w:p>
    <w:p w14:paraId="053AAA31" w14:textId="32ED8D09" w:rsidR="00F61588" w:rsidRPr="005761A1" w:rsidRDefault="00F61588" w:rsidP="00D643B2">
      <w:pPr>
        <w:pStyle w:val="Heading3"/>
      </w:pPr>
      <w:r w:rsidRPr="005761A1">
        <w:t>If these Trading Conditions are held to be subject to</w:t>
      </w:r>
      <w:r w:rsidR="00960C0A">
        <w:t xml:space="preserve"> </w:t>
      </w:r>
      <w:r w:rsidRPr="005761A1">
        <w:t>the laws of any jurisdiction other than the</w:t>
      </w:r>
      <w:r w:rsidR="00D32E58">
        <w:t xml:space="preserve"> </w:t>
      </w:r>
      <w:r w:rsidRPr="005761A1">
        <w:t>Commonwe</w:t>
      </w:r>
      <w:r w:rsidR="00960C0A">
        <w:t xml:space="preserve">alth of Australia and the </w:t>
      </w:r>
      <w:r w:rsidRPr="005761A1">
        <w:t>State/Territory</w:t>
      </w:r>
      <w:r w:rsidR="00960C0A">
        <w:t xml:space="preserve"> </w:t>
      </w:r>
      <w:r w:rsidRPr="005761A1">
        <w:t xml:space="preserve">of </w:t>
      </w:r>
      <w:r w:rsidR="002571A2">
        <w:t>[</w:t>
      </w:r>
      <w:r w:rsidR="002571A2">
        <w:rPr>
          <w:b/>
          <w:bCs/>
        </w:rPr>
        <w:t xml:space="preserve">Insert </w:t>
      </w:r>
      <w:r w:rsidR="002571A2" w:rsidRPr="002571A2">
        <w:rPr>
          <w:b/>
          <w:bCs/>
        </w:rPr>
        <w:t>State</w:t>
      </w:r>
      <w:r w:rsidR="002571A2">
        <w:rPr>
          <w:b/>
          <w:bCs/>
        </w:rPr>
        <w:t xml:space="preserve"> or Territory</w:t>
      </w:r>
      <w:r w:rsidR="002571A2">
        <w:rPr>
          <w:bCs/>
        </w:rPr>
        <w:t>]</w:t>
      </w:r>
      <w:r w:rsidR="00D32E58" w:rsidRPr="006A27A4">
        <w:rPr>
          <w:b/>
        </w:rPr>
        <w:t xml:space="preserve"> </w:t>
      </w:r>
      <w:r w:rsidRPr="005761A1">
        <w:t>then these Trading Conditions shall</w:t>
      </w:r>
      <w:r w:rsidR="00BE14C6">
        <w:t xml:space="preserve"> </w:t>
      </w:r>
      <w:r w:rsidRPr="005761A1">
        <w:t>continue to apply and shall be void only to the extent</w:t>
      </w:r>
      <w:r w:rsidR="00D32E58">
        <w:t xml:space="preserve"> </w:t>
      </w:r>
      <w:r w:rsidRPr="005761A1">
        <w:t>that they are inconsistent with or repugnant to those</w:t>
      </w:r>
      <w:r w:rsidR="00BE14C6">
        <w:t xml:space="preserve"> </w:t>
      </w:r>
      <w:r w:rsidRPr="005761A1">
        <w:t>laws and no further.</w:t>
      </w:r>
    </w:p>
    <w:p w14:paraId="50E8F80D" w14:textId="1BDC091A" w:rsidR="00F61588" w:rsidRPr="005761A1" w:rsidRDefault="00F61588" w:rsidP="00D643B2">
      <w:pPr>
        <w:pStyle w:val="Heading3"/>
      </w:pPr>
      <w:r w:rsidRPr="005761A1">
        <w:t xml:space="preserve">Subject to </w:t>
      </w:r>
      <w:r w:rsidRPr="002F67DF">
        <w:rPr>
          <w:bCs/>
        </w:rPr>
        <w:t xml:space="preserve">clause </w:t>
      </w:r>
      <w:r w:rsidR="002F67DF" w:rsidRPr="004A598B">
        <w:rPr>
          <w:bCs/>
        </w:rPr>
        <w:fldChar w:fldCharType="begin"/>
      </w:r>
      <w:r w:rsidR="002F67DF" w:rsidRPr="004A598B">
        <w:rPr>
          <w:bCs/>
        </w:rPr>
        <w:instrText xml:space="preserve"> REF _Ref441517467 \r \h  \* MERGEFORMAT </w:instrText>
      </w:r>
      <w:r w:rsidR="002F67DF" w:rsidRPr="004A598B">
        <w:rPr>
          <w:bCs/>
        </w:rPr>
      </w:r>
      <w:r w:rsidR="002F67DF" w:rsidRPr="004A598B">
        <w:rPr>
          <w:bCs/>
        </w:rPr>
        <w:fldChar w:fldCharType="separate"/>
      </w:r>
      <w:r w:rsidR="00485221">
        <w:rPr>
          <w:bCs/>
        </w:rPr>
        <w:t>27</w:t>
      </w:r>
      <w:r w:rsidR="002F67DF" w:rsidRPr="004A598B">
        <w:rPr>
          <w:bCs/>
        </w:rPr>
        <w:fldChar w:fldCharType="end"/>
      </w:r>
      <w:r w:rsidRPr="002741D1">
        <w:t>,</w:t>
      </w:r>
      <w:r w:rsidRPr="005761A1">
        <w:t xml:space="preserve"> all the rights, immunities and</w:t>
      </w:r>
      <w:r w:rsidR="00D32E58">
        <w:t xml:space="preserve"> </w:t>
      </w:r>
      <w:r w:rsidRPr="005761A1">
        <w:t>limitations of liability contained herein shall continue</w:t>
      </w:r>
      <w:r w:rsidR="00BE14C6">
        <w:t xml:space="preserve"> </w:t>
      </w:r>
      <w:r w:rsidRPr="005761A1">
        <w:t>to have their full force and effect in all the</w:t>
      </w:r>
      <w:r w:rsidR="00BE14C6">
        <w:t xml:space="preserve"> </w:t>
      </w:r>
      <w:r w:rsidRPr="005761A1">
        <w:t>circumstances notwithstanding any breach of any</w:t>
      </w:r>
      <w:r w:rsidR="00BE14C6">
        <w:t xml:space="preserve"> </w:t>
      </w:r>
      <w:r w:rsidRPr="005761A1">
        <w:t>term or condition hereof or any collateral agreement</w:t>
      </w:r>
      <w:r w:rsidR="00BE14C6">
        <w:t xml:space="preserve"> </w:t>
      </w:r>
      <w:r w:rsidRPr="005761A1">
        <w:t>by the Company and notwithstanding that the</w:t>
      </w:r>
      <w:r w:rsidR="00BE14C6">
        <w:t xml:space="preserve"> </w:t>
      </w:r>
      <w:r w:rsidRPr="005761A1">
        <w:t>Services have been provided, the Goods delivered as</w:t>
      </w:r>
      <w:r w:rsidR="00BE14C6">
        <w:t xml:space="preserve"> </w:t>
      </w:r>
      <w:r w:rsidRPr="005761A1">
        <w:t>directed by the Customer or the Authority having</w:t>
      </w:r>
      <w:r w:rsidR="00BE14C6">
        <w:t xml:space="preserve"> </w:t>
      </w:r>
      <w:r w:rsidRPr="005761A1">
        <w:t>expired or been terminated.</w:t>
      </w:r>
    </w:p>
    <w:p w14:paraId="3506DFB0" w14:textId="527743B7" w:rsidR="00F61588" w:rsidRDefault="00F61588" w:rsidP="00D643B2">
      <w:pPr>
        <w:pStyle w:val="Heading3"/>
      </w:pPr>
      <w:r w:rsidRPr="005761A1">
        <w:t>In the interpretation of these Trading Conditions the</w:t>
      </w:r>
      <w:r w:rsidR="00BE14C6">
        <w:t xml:space="preserve"> </w:t>
      </w:r>
      <w:r w:rsidRPr="005761A1">
        <w:t>singular includes the plural and vice versa, and words</w:t>
      </w:r>
      <w:r w:rsidR="00BE14C6">
        <w:t xml:space="preserve"> </w:t>
      </w:r>
      <w:r w:rsidRPr="005761A1">
        <w:t>importing corporations mean and include natural</w:t>
      </w:r>
      <w:r w:rsidR="00BE14C6">
        <w:t xml:space="preserve"> </w:t>
      </w:r>
      <w:r w:rsidRPr="005761A1">
        <w:t>persons and vice versa.</w:t>
      </w:r>
    </w:p>
    <w:p w14:paraId="6E1DB417" w14:textId="5FE676DA" w:rsidR="00F61588" w:rsidRPr="005761A1" w:rsidRDefault="00F61588" w:rsidP="00D643B2">
      <w:pPr>
        <w:pStyle w:val="Heading3"/>
      </w:pPr>
      <w:r w:rsidRPr="005761A1">
        <w:t>No agent or employee of the Company has the</w:t>
      </w:r>
      <w:r w:rsidR="00D32E58">
        <w:t xml:space="preserve"> </w:t>
      </w:r>
      <w:r w:rsidRPr="005761A1">
        <w:t>authority</w:t>
      </w:r>
      <w:r w:rsidR="00BE14C6">
        <w:t xml:space="preserve"> to waive or vary these Trading </w:t>
      </w:r>
      <w:r w:rsidRPr="005761A1">
        <w:t>Conditions</w:t>
      </w:r>
      <w:r w:rsidR="00BE14C6">
        <w:t xml:space="preserve"> </w:t>
      </w:r>
      <w:r w:rsidRPr="005761A1">
        <w:t>unless the Company approves such waiver or</w:t>
      </w:r>
      <w:r w:rsidR="00BE14C6">
        <w:t xml:space="preserve"> </w:t>
      </w:r>
      <w:r w:rsidRPr="005761A1">
        <w:t xml:space="preserve">variation in writing. </w:t>
      </w:r>
      <w:r w:rsidR="00E03FB5">
        <w:t xml:space="preserve"> </w:t>
      </w:r>
      <w:r w:rsidRPr="005761A1">
        <w:t>Any forbearance by the</w:t>
      </w:r>
      <w:r w:rsidR="00BE14C6">
        <w:t xml:space="preserve"> </w:t>
      </w:r>
      <w:r w:rsidRPr="005761A1">
        <w:t>Company in enforcing the Trading Conditions does</w:t>
      </w:r>
      <w:r w:rsidR="00BE14C6">
        <w:t xml:space="preserve"> </w:t>
      </w:r>
      <w:r w:rsidRPr="005761A1">
        <w:t xml:space="preserve">not constitute a waiver. </w:t>
      </w:r>
      <w:r w:rsidR="00E03FB5">
        <w:t xml:space="preserve"> </w:t>
      </w:r>
      <w:r w:rsidRPr="005761A1">
        <w:t>If the Company waives a</w:t>
      </w:r>
      <w:r w:rsidR="00BE14C6">
        <w:t xml:space="preserve"> </w:t>
      </w:r>
      <w:r w:rsidRPr="005761A1">
        <w:t>breach of a Trading Condition, the waiver does not</w:t>
      </w:r>
      <w:r w:rsidR="00BE14C6">
        <w:t xml:space="preserve"> </w:t>
      </w:r>
      <w:r w:rsidRPr="005761A1">
        <w:t>operate as a waiver of another breach of the same or</w:t>
      </w:r>
      <w:r w:rsidR="00BE14C6">
        <w:t xml:space="preserve"> </w:t>
      </w:r>
      <w:r w:rsidRPr="005761A1">
        <w:t>any other Trading Condition or as a continuing</w:t>
      </w:r>
      <w:r w:rsidR="00BE14C6">
        <w:t xml:space="preserve"> </w:t>
      </w:r>
      <w:r w:rsidRPr="005761A1">
        <w:t>waiver.</w:t>
      </w:r>
    </w:p>
    <w:p w14:paraId="43DDD445" w14:textId="3CE8694A" w:rsidR="00F61588" w:rsidRPr="005761A1" w:rsidRDefault="00F61588" w:rsidP="00D643B2">
      <w:pPr>
        <w:pStyle w:val="Heading3"/>
      </w:pPr>
      <w:r w:rsidRPr="005761A1">
        <w:lastRenderedPageBreak/>
        <w:t>Where any provision (or part thereof) of these</w:t>
      </w:r>
      <w:r w:rsidR="00D32E58">
        <w:t xml:space="preserve"> </w:t>
      </w:r>
      <w:r w:rsidRPr="005761A1">
        <w:t>Trading Conditions is held to be illegal or</w:t>
      </w:r>
      <w:r w:rsidR="00D32E58">
        <w:t xml:space="preserve"> </w:t>
      </w:r>
      <w:r w:rsidRPr="005761A1">
        <w:t>unenforceable, it may be severed and shall in no way</w:t>
      </w:r>
      <w:r w:rsidR="00BE14C6">
        <w:t xml:space="preserve"> </w:t>
      </w:r>
      <w:r w:rsidRPr="005761A1">
        <w:t>affect or prejudice the enforceability of any other</w:t>
      </w:r>
      <w:r w:rsidR="00BE14C6">
        <w:t xml:space="preserve"> </w:t>
      </w:r>
      <w:r w:rsidRPr="005761A1">
        <w:t>term or condition herein.</w:t>
      </w:r>
    </w:p>
    <w:p w14:paraId="0175AE50" w14:textId="5B761055" w:rsidR="00F61588" w:rsidRPr="005761A1" w:rsidRDefault="00F61588" w:rsidP="00D643B2">
      <w:pPr>
        <w:pStyle w:val="Heading3"/>
      </w:pPr>
      <w:r w:rsidRPr="005761A1">
        <w:t>Where there is an inconsistency between the terms</w:t>
      </w:r>
      <w:r w:rsidR="00D32E58">
        <w:t xml:space="preserve"> </w:t>
      </w:r>
      <w:r w:rsidRPr="005761A1">
        <w:t>and conditions of the Service Agreement, the</w:t>
      </w:r>
      <w:r w:rsidR="00D32E58">
        <w:t xml:space="preserve"> </w:t>
      </w:r>
      <w:r w:rsidRPr="005761A1">
        <w:t>relevant documents shall be construed in the</w:t>
      </w:r>
      <w:r w:rsidR="00D32E58">
        <w:t xml:space="preserve"> </w:t>
      </w:r>
      <w:r w:rsidRPr="005761A1">
        <w:t>following descending order of priority:</w:t>
      </w:r>
    </w:p>
    <w:p w14:paraId="1AACD4DC" w14:textId="5B5D7A1F" w:rsidR="00F61588" w:rsidRPr="005761A1" w:rsidRDefault="00F61588" w:rsidP="00D643B2">
      <w:pPr>
        <w:pStyle w:val="Heading4"/>
      </w:pPr>
      <w:r w:rsidRPr="005761A1">
        <w:t>these Trading Conditions;</w:t>
      </w:r>
    </w:p>
    <w:p w14:paraId="736EAC53" w14:textId="53852D06" w:rsidR="00F61588" w:rsidRPr="005761A1" w:rsidRDefault="00F61588" w:rsidP="00D643B2">
      <w:pPr>
        <w:pStyle w:val="Heading4"/>
      </w:pPr>
      <w:r w:rsidRPr="005761A1">
        <w:t>the Authority;</w:t>
      </w:r>
    </w:p>
    <w:p w14:paraId="77D5DE87" w14:textId="371D21B6" w:rsidR="00F61588" w:rsidRPr="005761A1" w:rsidRDefault="00F61588" w:rsidP="00D643B2">
      <w:pPr>
        <w:pStyle w:val="Heading4"/>
      </w:pPr>
      <w:r w:rsidRPr="005761A1">
        <w:t>any customer credit application;</w:t>
      </w:r>
      <w:r w:rsidR="00D32E58">
        <w:t xml:space="preserve"> and</w:t>
      </w:r>
    </w:p>
    <w:p w14:paraId="62C6D8B4" w14:textId="52C8DE1E" w:rsidR="00F61588" w:rsidRPr="005761A1" w:rsidRDefault="00F61588" w:rsidP="00D643B2">
      <w:pPr>
        <w:pStyle w:val="Heading4"/>
      </w:pPr>
      <w:r w:rsidRPr="005761A1">
        <w:t>any fee quotation estimate or agreement</w:t>
      </w:r>
      <w:r w:rsidR="00D32E58">
        <w:t>.</w:t>
      </w:r>
    </w:p>
    <w:p w14:paraId="085EFFBD" w14:textId="0D027B7B" w:rsidR="00F61588" w:rsidRPr="005761A1" w:rsidRDefault="00F61588" w:rsidP="00D643B2">
      <w:pPr>
        <w:pStyle w:val="Heading3"/>
      </w:pPr>
      <w:r w:rsidRPr="005761A1">
        <w:t>Reference to any Laws or to any section or provision</w:t>
      </w:r>
      <w:r w:rsidR="00BE14C6">
        <w:t xml:space="preserve"> </w:t>
      </w:r>
      <w:r w:rsidRPr="005761A1">
        <w:t>of any Laws includes any statutory modifications, re</w:t>
      </w:r>
      <w:r w:rsidR="008660FD">
        <w:t>-</w:t>
      </w:r>
      <w:r w:rsidRPr="005761A1">
        <w:t>enactments,</w:t>
      </w:r>
      <w:r w:rsidR="00BE14C6">
        <w:t xml:space="preserve"> </w:t>
      </w:r>
      <w:r w:rsidRPr="005761A1">
        <w:t>substitutions or replacements thereof and</w:t>
      </w:r>
      <w:r w:rsidR="00BE14C6">
        <w:t xml:space="preserve"> </w:t>
      </w:r>
      <w:r w:rsidRPr="005761A1">
        <w:t>all Laws issued thereunder.</w:t>
      </w:r>
    </w:p>
    <w:p w14:paraId="10F8C685" w14:textId="764AEBED" w:rsidR="00F61588" w:rsidRDefault="00F61588" w:rsidP="00D643B2">
      <w:pPr>
        <w:pStyle w:val="Heading3"/>
      </w:pPr>
      <w:r w:rsidRPr="005761A1">
        <w:t>Reference to any Convention or any Article of any</w:t>
      </w:r>
      <w:r w:rsidR="00D32E58">
        <w:t xml:space="preserve"> </w:t>
      </w:r>
      <w:r w:rsidRPr="005761A1">
        <w:t>Convention includes any modifications, substitutions</w:t>
      </w:r>
      <w:r w:rsidR="00BE14C6">
        <w:t xml:space="preserve"> </w:t>
      </w:r>
      <w:r w:rsidRPr="005761A1">
        <w:t>or replacements thereof.</w:t>
      </w:r>
    </w:p>
    <w:p w14:paraId="0886A3BB" w14:textId="4FA68C96" w:rsidR="00F61588" w:rsidRPr="005761A1" w:rsidRDefault="00F61588" w:rsidP="00D643B2">
      <w:pPr>
        <w:pStyle w:val="Heading3"/>
      </w:pPr>
      <w:r w:rsidRPr="005761A1">
        <w:t>References to clauses</w:t>
      </w:r>
      <w:r w:rsidR="006375BB">
        <w:t xml:space="preserve"> and subclauses</w:t>
      </w:r>
      <w:r w:rsidRPr="005761A1">
        <w:t xml:space="preserve"> are references to clauses</w:t>
      </w:r>
      <w:r w:rsidR="006375BB">
        <w:t xml:space="preserve"> and subclauses</w:t>
      </w:r>
      <w:r w:rsidRPr="005761A1">
        <w:t xml:space="preserve"> in</w:t>
      </w:r>
      <w:r w:rsidR="00D32E58">
        <w:t xml:space="preserve"> </w:t>
      </w:r>
      <w:r w:rsidRPr="005761A1">
        <w:t>these Trading Conditions.</w:t>
      </w:r>
    </w:p>
    <w:p w14:paraId="1CAA9066" w14:textId="10C2ACF9" w:rsidR="00F61588" w:rsidRPr="005761A1" w:rsidRDefault="00F61588" w:rsidP="00D643B2">
      <w:pPr>
        <w:pStyle w:val="Heading3"/>
      </w:pPr>
      <w:r w:rsidRPr="005761A1">
        <w:t>Headings have no effect on interpretation of the</w:t>
      </w:r>
      <w:r w:rsidR="00D32E58">
        <w:t xml:space="preserve"> </w:t>
      </w:r>
      <w:r w:rsidRPr="005761A1">
        <w:t>Trading Conditions.</w:t>
      </w:r>
    </w:p>
    <w:p w14:paraId="23A39AB0" w14:textId="73F26D14" w:rsidR="00F61588" w:rsidRPr="005761A1" w:rsidRDefault="006616FC" w:rsidP="00D643B2">
      <w:pPr>
        <w:pStyle w:val="Heading3"/>
      </w:pPr>
      <w:r>
        <w:t xml:space="preserve">Subject to clause </w:t>
      </w:r>
      <w:r>
        <w:fldChar w:fldCharType="begin"/>
      </w:r>
      <w:r>
        <w:instrText xml:space="preserve"> REF _Ref144294727 \r \h </w:instrText>
      </w:r>
      <w:r>
        <w:fldChar w:fldCharType="separate"/>
      </w:r>
      <w:r w:rsidR="00485221">
        <w:t>21(j)</w:t>
      </w:r>
      <w:r>
        <w:fldChar w:fldCharType="end"/>
      </w:r>
      <w:r>
        <w:t>, these</w:t>
      </w:r>
      <w:r w:rsidR="00F61588" w:rsidRPr="005761A1">
        <w:t xml:space="preserve"> Trading Conditions do not affect any rights the</w:t>
      </w:r>
      <w:r w:rsidR="00BE14C6">
        <w:t xml:space="preserve"> </w:t>
      </w:r>
      <w:r w:rsidR="00F61588" w:rsidRPr="005761A1">
        <w:t>Customer has under the Competition and Consumer</w:t>
      </w:r>
      <w:r w:rsidR="00BE14C6">
        <w:t xml:space="preserve"> </w:t>
      </w:r>
      <w:r w:rsidR="00F61588" w:rsidRPr="005761A1">
        <w:t>Act.</w:t>
      </w:r>
    </w:p>
    <w:p w14:paraId="635A38EC" w14:textId="75D4C7D3" w:rsidR="00F61588" w:rsidRPr="005761A1" w:rsidRDefault="00F61588" w:rsidP="00D643B2">
      <w:pPr>
        <w:pStyle w:val="Heading3"/>
      </w:pPr>
      <w:r w:rsidRPr="005761A1">
        <w:t>If the Service Agreement between the Company and</w:t>
      </w:r>
      <w:r w:rsidR="00BE14C6">
        <w:t xml:space="preserve"> </w:t>
      </w:r>
      <w:r w:rsidRPr="005761A1">
        <w:t xml:space="preserve">the Customer is </w:t>
      </w:r>
      <w:r w:rsidR="006F3E19">
        <w:t xml:space="preserve">neither </w:t>
      </w:r>
      <w:r w:rsidRPr="005761A1">
        <w:t xml:space="preserve">a Consumer Contract </w:t>
      </w:r>
      <w:r w:rsidR="006F3E19">
        <w:t>nor</w:t>
      </w:r>
      <w:r w:rsidR="0096298E">
        <w:t xml:space="preserve"> a Small Business Contract</w:t>
      </w:r>
      <w:r w:rsidRPr="005761A1">
        <w:t>:</w:t>
      </w:r>
    </w:p>
    <w:p w14:paraId="17469EB6" w14:textId="269BE523" w:rsidR="00F61588" w:rsidRPr="005761A1" w:rsidRDefault="00F61588" w:rsidP="00D643B2">
      <w:pPr>
        <w:pStyle w:val="Heading4"/>
      </w:pPr>
      <w:r w:rsidRPr="002F67DF">
        <w:rPr>
          <w:bCs/>
        </w:rPr>
        <w:t xml:space="preserve">clause </w:t>
      </w:r>
      <w:r w:rsidR="002F67DF" w:rsidRPr="004A598B">
        <w:rPr>
          <w:bCs/>
        </w:rPr>
        <w:fldChar w:fldCharType="begin"/>
      </w:r>
      <w:r w:rsidR="002F67DF" w:rsidRPr="004A598B">
        <w:rPr>
          <w:bCs/>
        </w:rPr>
        <w:instrText xml:space="preserve"> REF _Ref441517476 \r \h  \* MERGEFORMAT </w:instrText>
      </w:r>
      <w:r w:rsidR="002F67DF" w:rsidRPr="004A598B">
        <w:rPr>
          <w:bCs/>
        </w:rPr>
      </w:r>
      <w:r w:rsidR="002F67DF" w:rsidRPr="004A598B">
        <w:rPr>
          <w:bCs/>
        </w:rPr>
        <w:fldChar w:fldCharType="separate"/>
      </w:r>
      <w:r w:rsidR="00485221">
        <w:rPr>
          <w:bCs/>
        </w:rPr>
        <w:t>26</w:t>
      </w:r>
      <w:r w:rsidR="002F67DF" w:rsidRPr="004A598B">
        <w:rPr>
          <w:bCs/>
        </w:rPr>
        <w:fldChar w:fldCharType="end"/>
      </w:r>
      <w:r w:rsidRPr="00D643B2">
        <w:rPr>
          <w:b/>
        </w:rPr>
        <w:t xml:space="preserve"> </w:t>
      </w:r>
      <w:r w:rsidRPr="005761A1">
        <w:t>does not apply;</w:t>
      </w:r>
    </w:p>
    <w:p w14:paraId="0B4371F4" w14:textId="630D4625" w:rsidR="00F61588" w:rsidRPr="005761A1" w:rsidRDefault="00F61588" w:rsidP="00D643B2">
      <w:pPr>
        <w:pStyle w:val="Heading4"/>
      </w:pPr>
      <w:r w:rsidRPr="002F67DF">
        <w:rPr>
          <w:bCs/>
        </w:rPr>
        <w:t xml:space="preserve">clause </w:t>
      </w:r>
      <w:r w:rsidR="002F67DF" w:rsidRPr="002741D1">
        <w:rPr>
          <w:bCs/>
        </w:rPr>
        <w:fldChar w:fldCharType="begin"/>
      </w:r>
      <w:r w:rsidR="002F67DF" w:rsidRPr="004A598B">
        <w:rPr>
          <w:bCs/>
        </w:rPr>
        <w:instrText xml:space="preserve"> REF _Ref441517467 \r \h  \* MERGEFORMAT </w:instrText>
      </w:r>
      <w:r w:rsidR="002F67DF" w:rsidRPr="002741D1">
        <w:rPr>
          <w:bCs/>
        </w:rPr>
      </w:r>
      <w:r w:rsidR="002F67DF" w:rsidRPr="002741D1">
        <w:rPr>
          <w:bCs/>
        </w:rPr>
        <w:fldChar w:fldCharType="separate"/>
      </w:r>
      <w:r w:rsidR="00485221">
        <w:rPr>
          <w:bCs/>
        </w:rPr>
        <w:t>27</w:t>
      </w:r>
      <w:r w:rsidR="002F67DF" w:rsidRPr="002741D1">
        <w:rPr>
          <w:bCs/>
        </w:rPr>
        <w:fldChar w:fldCharType="end"/>
      </w:r>
      <w:r w:rsidRPr="00D643B2">
        <w:rPr>
          <w:b/>
        </w:rPr>
        <w:t xml:space="preserve"> </w:t>
      </w:r>
      <w:r w:rsidRPr="005761A1">
        <w:t>applies; and</w:t>
      </w:r>
    </w:p>
    <w:p w14:paraId="3F192A6E" w14:textId="6E1B10EE" w:rsidR="00F61588" w:rsidRPr="005761A1" w:rsidRDefault="00F61588" w:rsidP="00D643B2">
      <w:pPr>
        <w:pStyle w:val="Heading4"/>
      </w:pPr>
      <w:r w:rsidRPr="005761A1">
        <w:t>the laws in force in the place in which the</w:t>
      </w:r>
      <w:r w:rsidR="00D32E58">
        <w:t xml:space="preserve"> </w:t>
      </w:r>
      <w:r w:rsidRPr="005761A1">
        <w:t>contract is made apply.</w:t>
      </w:r>
    </w:p>
    <w:p w14:paraId="201D1CCE" w14:textId="57BAFF80" w:rsidR="00F61588" w:rsidRPr="005761A1" w:rsidRDefault="00F61588" w:rsidP="00D643B2">
      <w:pPr>
        <w:pStyle w:val="Heading3"/>
      </w:pPr>
      <w:r w:rsidRPr="005761A1">
        <w:t>If the Service Agreement between the Company and</w:t>
      </w:r>
      <w:r w:rsidR="00BE14C6">
        <w:t xml:space="preserve"> </w:t>
      </w:r>
      <w:r w:rsidRPr="005761A1">
        <w:t xml:space="preserve">the Customer is </w:t>
      </w:r>
      <w:r w:rsidR="006F3E19">
        <w:t>neither</w:t>
      </w:r>
      <w:r w:rsidR="006375BB">
        <w:t xml:space="preserve"> a Consumer Contract </w:t>
      </w:r>
      <w:r w:rsidR="006F3E19">
        <w:t>nor a</w:t>
      </w:r>
      <w:r w:rsidR="006375BB">
        <w:t xml:space="preserve"> Small Business Contract</w:t>
      </w:r>
      <w:r w:rsidRPr="005761A1">
        <w:t>:</w:t>
      </w:r>
    </w:p>
    <w:p w14:paraId="17E6C3EF" w14:textId="7AFA7F00" w:rsidR="00F61588" w:rsidRPr="005761A1" w:rsidRDefault="00F61588" w:rsidP="00D643B2">
      <w:pPr>
        <w:pStyle w:val="Heading4"/>
      </w:pPr>
      <w:r w:rsidRPr="002F67DF">
        <w:rPr>
          <w:bCs/>
        </w:rPr>
        <w:t xml:space="preserve">clause </w:t>
      </w:r>
      <w:r w:rsidR="002F67DF" w:rsidRPr="002F67DF">
        <w:rPr>
          <w:bCs/>
        </w:rPr>
        <w:fldChar w:fldCharType="begin"/>
      </w:r>
      <w:r w:rsidR="002F67DF" w:rsidRPr="002F67DF">
        <w:rPr>
          <w:bCs/>
        </w:rPr>
        <w:instrText xml:space="preserve"> REF _Ref441517476 \r \h </w:instrText>
      </w:r>
      <w:r w:rsidR="002F67DF">
        <w:rPr>
          <w:bCs/>
        </w:rPr>
        <w:instrText xml:space="preserve"> \* MERGEFORMAT </w:instrText>
      </w:r>
      <w:r w:rsidR="002F67DF" w:rsidRPr="002F67DF">
        <w:rPr>
          <w:bCs/>
        </w:rPr>
      </w:r>
      <w:r w:rsidR="002F67DF" w:rsidRPr="002F67DF">
        <w:rPr>
          <w:bCs/>
        </w:rPr>
        <w:fldChar w:fldCharType="separate"/>
      </w:r>
      <w:r w:rsidR="00485221">
        <w:rPr>
          <w:bCs/>
        </w:rPr>
        <w:t>26</w:t>
      </w:r>
      <w:r w:rsidR="002F67DF" w:rsidRPr="002F67DF">
        <w:rPr>
          <w:bCs/>
        </w:rPr>
        <w:fldChar w:fldCharType="end"/>
      </w:r>
      <w:r w:rsidRPr="00D643B2">
        <w:rPr>
          <w:b/>
        </w:rPr>
        <w:t xml:space="preserve"> </w:t>
      </w:r>
      <w:r w:rsidRPr="005761A1">
        <w:t>applies; and</w:t>
      </w:r>
    </w:p>
    <w:p w14:paraId="0AF76B0A" w14:textId="1D946453" w:rsidR="00F61588" w:rsidRDefault="00F61588" w:rsidP="00D643B2">
      <w:pPr>
        <w:pStyle w:val="Heading4"/>
      </w:pPr>
      <w:r w:rsidRPr="002F67DF">
        <w:rPr>
          <w:bCs/>
        </w:rPr>
        <w:t>clause</w:t>
      </w:r>
      <w:r w:rsidRPr="00D643B2">
        <w:rPr>
          <w:b/>
        </w:rPr>
        <w:t xml:space="preserve"> </w:t>
      </w:r>
      <w:r w:rsidR="002F67DF" w:rsidRPr="002F67DF">
        <w:rPr>
          <w:bCs/>
        </w:rPr>
        <w:fldChar w:fldCharType="begin"/>
      </w:r>
      <w:r w:rsidR="002F67DF" w:rsidRPr="002F67DF">
        <w:rPr>
          <w:bCs/>
        </w:rPr>
        <w:instrText xml:space="preserve"> REF _Ref441517467 \r \h </w:instrText>
      </w:r>
      <w:r w:rsidR="002F67DF">
        <w:rPr>
          <w:bCs/>
        </w:rPr>
        <w:instrText xml:space="preserve"> \* MERGEFORMAT </w:instrText>
      </w:r>
      <w:r w:rsidR="002F67DF" w:rsidRPr="002F67DF">
        <w:rPr>
          <w:bCs/>
        </w:rPr>
      </w:r>
      <w:r w:rsidR="002F67DF" w:rsidRPr="002F67DF">
        <w:rPr>
          <w:bCs/>
        </w:rPr>
        <w:fldChar w:fldCharType="separate"/>
      </w:r>
      <w:r w:rsidR="00485221">
        <w:rPr>
          <w:bCs/>
        </w:rPr>
        <w:t>27</w:t>
      </w:r>
      <w:r w:rsidR="002F67DF" w:rsidRPr="002F67DF">
        <w:rPr>
          <w:bCs/>
        </w:rPr>
        <w:fldChar w:fldCharType="end"/>
      </w:r>
      <w:r w:rsidR="002F67DF">
        <w:rPr>
          <w:bCs/>
        </w:rPr>
        <w:t xml:space="preserve"> </w:t>
      </w:r>
      <w:r w:rsidRPr="005761A1">
        <w:t>does not apply.</w:t>
      </w:r>
    </w:p>
    <w:p w14:paraId="045FD4CB" w14:textId="3BB2652A" w:rsidR="008F05BA" w:rsidRDefault="00AF4939" w:rsidP="00F4358B">
      <w:pPr>
        <w:pStyle w:val="Heading3"/>
        <w:numPr>
          <w:ilvl w:val="0"/>
          <w:numId w:val="0"/>
        </w:numPr>
        <w:ind w:left="1418"/>
      </w:pPr>
      <w:r>
        <w:t>.</w:t>
      </w:r>
    </w:p>
    <w:p w14:paraId="4AFBE440" w14:textId="77777777" w:rsidR="006375BB" w:rsidRDefault="006375BB" w:rsidP="006375BB">
      <w:pPr>
        <w:pStyle w:val="Heading2"/>
      </w:pPr>
      <w:r>
        <w:t xml:space="preserve">Application </w:t>
      </w:r>
    </w:p>
    <w:p w14:paraId="3C704431" w14:textId="77777777" w:rsidR="006375BB" w:rsidRDefault="006375BB" w:rsidP="006375BB">
      <w:pPr>
        <w:pStyle w:val="Heading3"/>
      </w:pPr>
      <w:r>
        <w:t>These Trading C</w:t>
      </w:r>
      <w:r w:rsidRPr="00502867">
        <w:t>onditions</w:t>
      </w:r>
      <w:r>
        <w:t>:</w:t>
      </w:r>
      <w:r w:rsidRPr="00502867">
        <w:t xml:space="preserve"> </w:t>
      </w:r>
    </w:p>
    <w:p w14:paraId="39F4D694" w14:textId="77777777" w:rsidR="006375BB" w:rsidRDefault="006375BB" w:rsidP="006375BB">
      <w:pPr>
        <w:pStyle w:val="Heading4"/>
      </w:pPr>
      <w:r w:rsidRPr="00502867">
        <w:t>apply to all services provided by</w:t>
      </w:r>
      <w:r>
        <w:t xml:space="preserve"> the Company; and</w:t>
      </w:r>
    </w:p>
    <w:p w14:paraId="00D8D040" w14:textId="77777777" w:rsidR="006375BB" w:rsidRDefault="006375BB" w:rsidP="006375BB">
      <w:pPr>
        <w:pStyle w:val="Heading4"/>
      </w:pPr>
      <w:r>
        <w:t>prevail over:</w:t>
      </w:r>
    </w:p>
    <w:p w14:paraId="18B9CA9E" w14:textId="77777777" w:rsidR="006375BB" w:rsidRDefault="006375BB" w:rsidP="006375BB">
      <w:pPr>
        <w:pStyle w:val="Heading5"/>
      </w:pPr>
      <w:r>
        <w:t>any terms and conditions provided by the Customer in respect of the subject matter of these Trading Conditions;</w:t>
      </w:r>
    </w:p>
    <w:p w14:paraId="2A9EDF0D" w14:textId="77777777" w:rsidR="006375BB" w:rsidRDefault="006375BB" w:rsidP="006375BB">
      <w:pPr>
        <w:pStyle w:val="Heading5"/>
      </w:pPr>
      <w:r>
        <w:lastRenderedPageBreak/>
        <w:t>any terms and conditions contained in any transport document, including any bill of lading, waybill, or consignment note</w:t>
      </w:r>
    </w:p>
    <w:p w14:paraId="2BDFB7EC" w14:textId="77777777" w:rsidR="006375BB" w:rsidRDefault="006375BB" w:rsidP="006375BB">
      <w:pPr>
        <w:pStyle w:val="Heading5"/>
        <w:numPr>
          <w:ilvl w:val="0"/>
          <w:numId w:val="0"/>
        </w:numPr>
        <w:ind w:left="2835"/>
      </w:pPr>
      <w:r>
        <w:t xml:space="preserve">(together, the </w:t>
      </w:r>
      <w:r>
        <w:rPr>
          <w:b/>
        </w:rPr>
        <w:t>Previous Terms</w:t>
      </w:r>
      <w:r>
        <w:t>),</w:t>
      </w:r>
    </w:p>
    <w:p w14:paraId="409FB1C9" w14:textId="77777777" w:rsidR="006375BB" w:rsidRDefault="006375BB" w:rsidP="006375BB">
      <w:pPr>
        <w:pStyle w:val="Heading5"/>
        <w:numPr>
          <w:ilvl w:val="0"/>
          <w:numId w:val="0"/>
        </w:numPr>
      </w:pPr>
      <w:r>
        <w:tab/>
        <w:t>except to the extent expressly provided for in these Trading Conditions.</w:t>
      </w:r>
    </w:p>
    <w:p w14:paraId="4974546F" w14:textId="5D899992" w:rsidR="006375BB" w:rsidRDefault="006375BB" w:rsidP="006375BB">
      <w:pPr>
        <w:pStyle w:val="Heading3"/>
      </w:pPr>
      <w:r>
        <w:t>Any Previous Terms are excluded by the parties and any previous offer contained in any Previous Terms is rejected by the Company.</w:t>
      </w:r>
    </w:p>
    <w:p w14:paraId="0ED7F168" w14:textId="15168766" w:rsidR="006375BB" w:rsidRDefault="006375BB" w:rsidP="006375BB">
      <w:pPr>
        <w:pStyle w:val="Heading3"/>
      </w:pPr>
      <w:r>
        <w:t xml:space="preserve">Subject to subclause </w:t>
      </w:r>
      <w:r>
        <w:fldChar w:fldCharType="begin"/>
      </w:r>
      <w:r>
        <w:instrText xml:space="preserve"> REF _Ref493070091 \w \h </w:instrText>
      </w:r>
      <w:r>
        <w:fldChar w:fldCharType="separate"/>
      </w:r>
      <w:r w:rsidR="00485221">
        <w:t>1.3(d)</w:t>
      </w:r>
      <w:r>
        <w:fldChar w:fldCharType="end"/>
      </w:r>
      <w:r>
        <w:t>, the provisions of any other terms and conditions provided</w:t>
      </w:r>
      <w:r w:rsidR="00AF4939">
        <w:t xml:space="preserve"> to the Customer</w:t>
      </w:r>
      <w:r>
        <w:t xml:space="preserve"> by the Company relating to the subject matter of these Trading Conditions (</w:t>
      </w:r>
      <w:r>
        <w:rPr>
          <w:b/>
        </w:rPr>
        <w:t>Other Company Terms</w:t>
      </w:r>
      <w:r>
        <w:t>) are incorporated into these Trading Conditions as if they were set out in full in these Trading Conditions.</w:t>
      </w:r>
    </w:p>
    <w:p w14:paraId="3FEEE60A" w14:textId="2FA8A916" w:rsidR="006375BB" w:rsidRPr="005761A1" w:rsidRDefault="006375BB" w:rsidP="006663A5">
      <w:pPr>
        <w:pStyle w:val="Heading3"/>
      </w:pPr>
      <w:bookmarkStart w:id="4" w:name="_Ref493070091"/>
      <w:r>
        <w:t>If there is any conflict or inconsistency between these Trading Conditions, the Previous Terms and any Other Company Terms, these Trading Conditions prevail to the extent necessary to resolve such conflict or inconsistency.</w:t>
      </w:r>
      <w:bookmarkEnd w:id="4"/>
    </w:p>
    <w:p w14:paraId="50D20F7C" w14:textId="58BD597A" w:rsidR="00F61588" w:rsidRPr="005761A1" w:rsidRDefault="00D32E58" w:rsidP="00D32E58">
      <w:pPr>
        <w:pStyle w:val="SectionHead"/>
      </w:pPr>
      <w:r w:rsidRPr="005761A1">
        <w:t>Trading Conditions</w:t>
      </w:r>
    </w:p>
    <w:p w14:paraId="25A8F25F" w14:textId="731E7895" w:rsidR="00F61588" w:rsidRPr="005761A1" w:rsidRDefault="00F61588" w:rsidP="00D32E58">
      <w:pPr>
        <w:pStyle w:val="Heading1"/>
      </w:pPr>
      <w:bookmarkStart w:id="5" w:name="_Toc147926655"/>
      <w:r w:rsidRPr="005761A1">
        <w:t>Nature of Services</w:t>
      </w:r>
      <w:bookmarkEnd w:id="5"/>
    </w:p>
    <w:p w14:paraId="4C9489C5" w14:textId="02D55221" w:rsidR="00F61588" w:rsidRDefault="00F61588" w:rsidP="00D643B2">
      <w:pPr>
        <w:pStyle w:val="Heading3"/>
      </w:pPr>
      <w:r w:rsidRPr="005761A1">
        <w:t>The Company carries on business as a Customs</w:t>
      </w:r>
      <w:r w:rsidR="00E67F5E">
        <w:t xml:space="preserve"> </w:t>
      </w:r>
      <w:r w:rsidRPr="005761A1">
        <w:t>Broker under Part X</w:t>
      </w:r>
      <w:r w:rsidR="00BC695E">
        <w:t xml:space="preserve">I of the Customs Act and </w:t>
      </w:r>
      <w:r w:rsidRPr="005761A1">
        <w:t xml:space="preserve">forwarding agent. </w:t>
      </w:r>
      <w:r w:rsidR="00076AD4" w:rsidRPr="00076AD4">
        <w:t xml:space="preserve">The Company is not a common carrier and will accept no liability as such. </w:t>
      </w:r>
      <w:r w:rsidR="00DF48DC">
        <w:t>Except to the extent otherwise required under relevant Laws, all</w:t>
      </w:r>
      <w:r w:rsidR="00076AD4" w:rsidRPr="00076AD4">
        <w:t xml:space="preserve"> Services provided by the Company are governed solely by these Trading Conditions which, shall prevail over </w:t>
      </w:r>
      <w:r w:rsidR="004D46A9">
        <w:t xml:space="preserve">any terms and conditions of </w:t>
      </w:r>
      <w:r w:rsidR="00076AD4" w:rsidRPr="00076AD4">
        <w:t>the</w:t>
      </w:r>
      <w:r w:rsidR="004D46A9">
        <w:t xml:space="preserve"> Customer</w:t>
      </w:r>
      <w:r w:rsidR="00076AD4" w:rsidRPr="00076AD4">
        <w:t xml:space="preserve"> and any terms and conditions contained in any transport document including any bill of lading, waybill or consignment note except to the extent provided for in these Trading Conditions.  </w:t>
      </w:r>
    </w:p>
    <w:p w14:paraId="5E31D318" w14:textId="746DA35E" w:rsidR="0067374D" w:rsidRPr="005761A1" w:rsidRDefault="0067374D" w:rsidP="00D643B2">
      <w:pPr>
        <w:pStyle w:val="Heading3"/>
      </w:pPr>
      <w:r>
        <w:t xml:space="preserve">The Company reserves the right to open </w:t>
      </w:r>
      <w:r w:rsidR="001C4221">
        <w:t xml:space="preserve">and weigh </w:t>
      </w:r>
      <w:r>
        <w:t>all packages and containers and do any other thing necessary in order to inspect all Goods at its discretion and at the Customer’s expense.</w:t>
      </w:r>
    </w:p>
    <w:p w14:paraId="060616B3" w14:textId="3043FBE6" w:rsidR="00F61588" w:rsidRPr="005761A1" w:rsidRDefault="00F61588" w:rsidP="00D643B2">
      <w:pPr>
        <w:pStyle w:val="Heading3"/>
      </w:pPr>
      <w:r w:rsidRPr="005761A1">
        <w:t>The Company may refuse at its sole and absolute</w:t>
      </w:r>
      <w:r w:rsidR="00E67F5E">
        <w:t xml:space="preserve"> </w:t>
      </w:r>
      <w:r w:rsidRPr="005761A1">
        <w:t>discretion to accept any Goods for Carriage without</w:t>
      </w:r>
      <w:r w:rsidR="00A56B84">
        <w:t xml:space="preserve"> </w:t>
      </w:r>
      <w:r w:rsidRPr="005761A1">
        <w:t>assigning any reason.</w:t>
      </w:r>
    </w:p>
    <w:p w14:paraId="49482EE3" w14:textId="2DF6BCBE" w:rsidR="00F61588" w:rsidRPr="005761A1" w:rsidRDefault="00F61588" w:rsidP="00D643B2">
      <w:pPr>
        <w:pStyle w:val="Heading3"/>
      </w:pPr>
      <w:r w:rsidRPr="005761A1">
        <w:t>The Customer acknowledges that where terms of</w:t>
      </w:r>
      <w:r w:rsidR="00E67F5E">
        <w:t xml:space="preserve"> </w:t>
      </w:r>
      <w:r w:rsidRPr="005761A1">
        <w:t>Carriage are limited pursuant to Convention, statute,</w:t>
      </w:r>
      <w:r w:rsidR="00A56B84">
        <w:t xml:space="preserve"> </w:t>
      </w:r>
      <w:r w:rsidRPr="005761A1">
        <w:t>Law, bill of lading or airway bill, and the transport of</w:t>
      </w:r>
      <w:r w:rsidR="00A56B84">
        <w:t xml:space="preserve"> </w:t>
      </w:r>
      <w:r w:rsidRPr="005761A1">
        <w:t xml:space="preserve">the </w:t>
      </w:r>
      <w:r w:rsidR="002D5FF4">
        <w:t>G</w:t>
      </w:r>
      <w:r w:rsidRPr="005761A1">
        <w:t>oods extends or requires transport outside and</w:t>
      </w:r>
      <w:r w:rsidR="00A56B84">
        <w:t xml:space="preserve"> </w:t>
      </w:r>
      <w:r w:rsidRPr="005761A1">
        <w:t>beyond the terms provided for in that Convention,</w:t>
      </w:r>
      <w:r w:rsidR="00A56B84">
        <w:t xml:space="preserve"> </w:t>
      </w:r>
      <w:r w:rsidRPr="005761A1">
        <w:t>statute, Law, bill of lading or airway bill then the</w:t>
      </w:r>
      <w:r w:rsidR="00D24218">
        <w:t xml:space="preserve"> </w:t>
      </w:r>
      <w:r w:rsidRPr="005761A1">
        <w:t>Customer may be required to enter into a further</w:t>
      </w:r>
      <w:r w:rsidR="00D24218">
        <w:t xml:space="preserve"> </w:t>
      </w:r>
      <w:r w:rsidRPr="005761A1">
        <w:t>contractual agreement with the forwarder or carrier</w:t>
      </w:r>
      <w:r w:rsidR="00D24218">
        <w:t xml:space="preserve"> </w:t>
      </w:r>
      <w:r w:rsidRPr="005761A1">
        <w:t>regarding that portion of transport in order to limit</w:t>
      </w:r>
      <w:r w:rsidR="00D24218">
        <w:t xml:space="preserve"> </w:t>
      </w:r>
      <w:r w:rsidRPr="005761A1">
        <w:t>liability on behalf of the forwarder or carrier, or</w:t>
      </w:r>
      <w:r w:rsidR="00D24218">
        <w:t xml:space="preserve"> </w:t>
      </w:r>
      <w:r w:rsidRPr="005761A1">
        <w:t xml:space="preserve">where the transport was </w:t>
      </w:r>
      <w:r w:rsidR="00A725DA" w:rsidRPr="005761A1">
        <w:t>unforeseen</w:t>
      </w:r>
      <w:r w:rsidRPr="005761A1">
        <w:t>, the limitation of</w:t>
      </w:r>
      <w:r w:rsidR="00D24218">
        <w:t xml:space="preserve"> </w:t>
      </w:r>
      <w:r w:rsidRPr="005761A1">
        <w:t>liability provisions in place for the foreseen transport</w:t>
      </w:r>
      <w:r w:rsidR="00D24218">
        <w:t xml:space="preserve"> </w:t>
      </w:r>
      <w:r w:rsidRPr="005761A1">
        <w:t>will extend to the unforeseen transport, even where</w:t>
      </w:r>
      <w:r w:rsidR="00D24218">
        <w:t xml:space="preserve"> </w:t>
      </w:r>
      <w:r w:rsidRPr="005761A1">
        <w:t>that liability provision does not envision transport of</w:t>
      </w:r>
      <w:r w:rsidR="00D24218">
        <w:t xml:space="preserve"> </w:t>
      </w:r>
      <w:r w:rsidRPr="005761A1">
        <w:t>that kind.</w:t>
      </w:r>
    </w:p>
    <w:p w14:paraId="1429AF7B" w14:textId="030A5E0E" w:rsidR="00F61588" w:rsidRPr="005761A1" w:rsidRDefault="00F61588" w:rsidP="00D643B2">
      <w:pPr>
        <w:pStyle w:val="Heading3"/>
      </w:pPr>
      <w:bookmarkStart w:id="6" w:name="_Ref441517507"/>
      <w:bookmarkStart w:id="7" w:name="_Ref414979522"/>
      <w:r w:rsidRPr="005761A1">
        <w:t>The Customer acknowledges and agrees that the</w:t>
      </w:r>
      <w:r w:rsidR="00E67F5E">
        <w:t xml:space="preserve"> </w:t>
      </w:r>
      <w:r w:rsidRPr="005761A1">
        <w:t>Company, its agents, employees and contractors are</w:t>
      </w:r>
      <w:r w:rsidR="00D24218">
        <w:t xml:space="preserve"> </w:t>
      </w:r>
      <w:r w:rsidRPr="005761A1">
        <w:t>obliged to comply with certain conditions and Laws</w:t>
      </w:r>
      <w:r w:rsidR="00D24218">
        <w:t xml:space="preserve"> </w:t>
      </w:r>
      <w:r w:rsidRPr="005761A1">
        <w:t>in respect of Licences in relation to the Goods or</w:t>
      </w:r>
      <w:r w:rsidR="00D24218">
        <w:t xml:space="preserve"> </w:t>
      </w:r>
      <w:r w:rsidRPr="005761A1">
        <w:t>Services and none of the Company, its agents,</w:t>
      </w:r>
      <w:r w:rsidR="00D24218">
        <w:t xml:space="preserve"> </w:t>
      </w:r>
      <w:r w:rsidRPr="005761A1">
        <w:t>employees or contractors are in breach of these</w:t>
      </w:r>
      <w:r w:rsidR="00D24218">
        <w:t xml:space="preserve"> </w:t>
      </w:r>
      <w:r w:rsidRPr="005761A1">
        <w:t>Trading Conditions or in their obligations to the</w:t>
      </w:r>
      <w:r w:rsidR="00D24218">
        <w:t xml:space="preserve"> </w:t>
      </w:r>
      <w:r w:rsidRPr="005761A1">
        <w:t>Customer in complying with such conditions or</w:t>
      </w:r>
      <w:r w:rsidR="00D24218">
        <w:t xml:space="preserve"> </w:t>
      </w:r>
      <w:r w:rsidRPr="005761A1">
        <w:t>Laws.</w:t>
      </w:r>
      <w:bookmarkEnd w:id="6"/>
      <w:bookmarkEnd w:id="7"/>
    </w:p>
    <w:p w14:paraId="1E792AEC" w14:textId="08A0D4F5" w:rsidR="00E67F5E" w:rsidRDefault="00F61588" w:rsidP="00D643B2">
      <w:pPr>
        <w:pStyle w:val="Heading3"/>
      </w:pPr>
      <w:r w:rsidRPr="005761A1">
        <w:lastRenderedPageBreak/>
        <w:t xml:space="preserve">Without limiting the generality of </w:t>
      </w:r>
      <w:r w:rsidR="006375BB">
        <w:t>sub</w:t>
      </w:r>
      <w:r w:rsidRPr="002F67DF">
        <w:rPr>
          <w:bCs/>
        </w:rPr>
        <w:t xml:space="preserve">clause </w:t>
      </w:r>
      <w:r w:rsidR="002F67DF" w:rsidRPr="002F67DF">
        <w:rPr>
          <w:bCs/>
        </w:rPr>
        <w:fldChar w:fldCharType="begin"/>
      </w:r>
      <w:r w:rsidR="002F67DF" w:rsidRPr="002F67DF">
        <w:rPr>
          <w:bCs/>
        </w:rPr>
        <w:instrText xml:space="preserve"> REF _Ref441517507 \w \h </w:instrText>
      </w:r>
      <w:r w:rsidR="002F67DF">
        <w:rPr>
          <w:bCs/>
        </w:rPr>
        <w:instrText xml:space="preserve"> \* MERGEFORMAT </w:instrText>
      </w:r>
      <w:r w:rsidR="002F67DF" w:rsidRPr="002F67DF">
        <w:rPr>
          <w:bCs/>
        </w:rPr>
      </w:r>
      <w:r w:rsidR="002F67DF" w:rsidRPr="002F67DF">
        <w:rPr>
          <w:bCs/>
        </w:rPr>
        <w:fldChar w:fldCharType="separate"/>
      </w:r>
      <w:r w:rsidR="00485221">
        <w:rPr>
          <w:bCs/>
        </w:rPr>
        <w:t>2(e)</w:t>
      </w:r>
      <w:r w:rsidR="002F67DF" w:rsidRPr="002F67DF">
        <w:rPr>
          <w:bCs/>
        </w:rPr>
        <w:fldChar w:fldCharType="end"/>
      </w:r>
      <w:r w:rsidRPr="005761A1">
        <w:t>, the</w:t>
      </w:r>
      <w:r w:rsidR="00E67F5E">
        <w:t xml:space="preserve"> </w:t>
      </w:r>
      <w:r w:rsidRPr="005761A1">
        <w:t>Customer further acknowledges and agrees that:</w:t>
      </w:r>
    </w:p>
    <w:p w14:paraId="612E4EA7" w14:textId="67DF5D2E" w:rsidR="00F61588" w:rsidRPr="005761A1" w:rsidRDefault="00F61588" w:rsidP="00D643B2">
      <w:pPr>
        <w:pStyle w:val="Heading4"/>
      </w:pPr>
      <w:r w:rsidRPr="005761A1">
        <w:t xml:space="preserve">the Company's </w:t>
      </w:r>
      <w:r w:rsidR="00076AD4">
        <w:t>Reporting Obligations</w:t>
      </w:r>
      <w:r w:rsidRPr="005761A1">
        <w:t xml:space="preserve"> may require the</w:t>
      </w:r>
      <w:r w:rsidR="00E67F5E">
        <w:t xml:space="preserve"> </w:t>
      </w:r>
      <w:r w:rsidRPr="005761A1">
        <w:t>Company, its agents, employees and</w:t>
      </w:r>
      <w:r w:rsidR="00E67F5E">
        <w:t xml:space="preserve"> </w:t>
      </w:r>
      <w:r w:rsidRPr="005761A1">
        <w:t>contractors to disclose a breach or possible</w:t>
      </w:r>
      <w:r w:rsidR="007B3A23">
        <w:t xml:space="preserve"> </w:t>
      </w:r>
      <w:r w:rsidRPr="005761A1">
        <w:t>breac</w:t>
      </w:r>
      <w:r w:rsidR="00FC141F">
        <w:t xml:space="preserve">h of any Customs Related </w:t>
      </w:r>
      <w:r w:rsidRPr="005761A1">
        <w:t>Law to any</w:t>
      </w:r>
      <w:r w:rsidR="007B3A23">
        <w:t xml:space="preserve"> </w:t>
      </w:r>
      <w:r w:rsidRPr="005761A1">
        <w:t>Government Authority;</w:t>
      </w:r>
    </w:p>
    <w:p w14:paraId="16525B62" w14:textId="313740FE" w:rsidR="00F61588" w:rsidRPr="005761A1" w:rsidRDefault="00F61588" w:rsidP="00D643B2">
      <w:pPr>
        <w:pStyle w:val="Heading4"/>
      </w:pPr>
      <w:r w:rsidRPr="005761A1">
        <w:t>none of the Company, its agents, employees</w:t>
      </w:r>
      <w:r w:rsidR="007B3A23">
        <w:t xml:space="preserve"> </w:t>
      </w:r>
      <w:r w:rsidRPr="005761A1">
        <w:t>and contractors will have any liability to the</w:t>
      </w:r>
      <w:r w:rsidR="00FC141F">
        <w:t xml:space="preserve"> </w:t>
      </w:r>
      <w:r w:rsidRPr="005761A1">
        <w:t>Customer or any other party arising from</w:t>
      </w:r>
      <w:r w:rsidR="00FC141F">
        <w:t xml:space="preserve"> </w:t>
      </w:r>
      <w:r w:rsidRPr="005761A1">
        <w:t xml:space="preserve">compliance with its </w:t>
      </w:r>
      <w:r w:rsidR="00076AD4">
        <w:t>Reporting Obligations</w:t>
      </w:r>
      <w:r w:rsidRPr="005761A1">
        <w:t xml:space="preserve"> or the condition</w:t>
      </w:r>
      <w:r w:rsidR="00E206EE">
        <w:t>s</w:t>
      </w:r>
      <w:r w:rsidRPr="005761A1">
        <w:t xml:space="preserve"> of its licences; and</w:t>
      </w:r>
    </w:p>
    <w:p w14:paraId="5A86AAF4" w14:textId="34AF3A9E" w:rsidR="00F61588" w:rsidRDefault="00F61588" w:rsidP="00D643B2">
      <w:pPr>
        <w:pStyle w:val="Heading4"/>
      </w:pPr>
      <w:r w:rsidRPr="005761A1">
        <w:t xml:space="preserve">the Customer must </w:t>
      </w:r>
      <w:r w:rsidR="00076AD4" w:rsidRPr="00076AD4">
        <w:t xml:space="preserve">indemnify and keep indemnified the Company, its agents, employees and contractors from all costs and liabilities they incur </w:t>
      </w:r>
      <w:r w:rsidR="00E206EE">
        <w:t>in relation to</w:t>
      </w:r>
      <w:r w:rsidR="00076AD4" w:rsidRPr="00076AD4">
        <w:t xml:space="preserve"> their Reporting Obligations</w:t>
      </w:r>
      <w:r w:rsidR="00E206EE">
        <w:t xml:space="preserve"> in respect of the Services or in relation to the Goods</w:t>
      </w:r>
      <w:r w:rsidR="00076AD4" w:rsidRPr="00076AD4">
        <w:t xml:space="preserve"> , including all legal costs which include, without limitation any legal costs incurred in determining whether a Reporting Obligation has arisen.</w:t>
      </w:r>
    </w:p>
    <w:p w14:paraId="767FB399" w14:textId="535F8602" w:rsidR="00195948" w:rsidRDefault="00195948" w:rsidP="0009594D">
      <w:pPr>
        <w:pStyle w:val="Heading3"/>
      </w:pPr>
      <w:r>
        <w:t>The Customer acknowledges that the Company complies with its obligations under the EU GDPR.</w:t>
      </w:r>
    </w:p>
    <w:p w14:paraId="23FC7914" w14:textId="45312F91" w:rsidR="005542C2" w:rsidRPr="004A279C" w:rsidRDefault="005542C2" w:rsidP="004A279C">
      <w:pPr>
        <w:pStyle w:val="Heading3"/>
      </w:pPr>
      <w:r w:rsidRPr="004A279C">
        <w:t>The Company is committed to ensuring as far as is reasonably practicable that any carriage of goods by road performed as part of the Services is performed safely and in accordance with the Heavy Vehicle National Law and its CoR provisions. This commitment extends to eliminating, or where elimination is not possible, minimising safety risks and the risk of damage to road infrastructure.  The Company will not comply with any directive or instruction by the Customer that might have the effect of contributing to a breach of the Heavy Vehicle National Law or preventing the Company from taking all steps that it considers to be necessary to prevent any breach of the Heavy Vehicle National Law or to otherwise comply with the duties of care under the Heavy Vehicle National Law.</w:t>
      </w:r>
    </w:p>
    <w:p w14:paraId="19288324" w14:textId="118C25E6" w:rsidR="005542C2" w:rsidRPr="004A279C" w:rsidRDefault="005542C2" w:rsidP="004A279C">
      <w:pPr>
        <w:pStyle w:val="Heading3"/>
      </w:pPr>
      <w:r w:rsidRPr="004A279C">
        <w:t>The Company has a policy of compliance with its CoR obligations which is subject to regular audit and requires its sub-contractors to also have in place a policy of CoR which is subject to audit and review. In the event of a breach of CoR obligations by the Customer, the Company may cease the provision of further services and may withhold any payment for services where the Customer is a contractor to the Company</w:t>
      </w:r>
      <w:r w:rsidR="00DF48DC">
        <w:t xml:space="preserve"> to the extent that the breach has caused the Company loss</w:t>
      </w:r>
      <w:r w:rsidRPr="004A279C">
        <w:t>.</w:t>
      </w:r>
    </w:p>
    <w:p w14:paraId="423BC07D" w14:textId="7F3CA5F6" w:rsidR="005542C2" w:rsidRPr="004A279C" w:rsidRDefault="005542C2" w:rsidP="004A279C">
      <w:pPr>
        <w:pStyle w:val="Heading3"/>
      </w:pPr>
      <w:r w:rsidRPr="004A279C">
        <w:t xml:space="preserve">The Company will not comply with any directive or instruction by the Customer that may cause a driver to exceed a speed limit or to drive while fatigued or in breach of a work or rest requirement under the Heavy Vehicle National Law. </w:t>
      </w:r>
    </w:p>
    <w:p w14:paraId="12A4EABF" w14:textId="77777777" w:rsidR="005542C2" w:rsidRDefault="005542C2" w:rsidP="004A279C">
      <w:pPr>
        <w:pStyle w:val="Heading3"/>
        <w:numPr>
          <w:ilvl w:val="0"/>
          <w:numId w:val="0"/>
        </w:numPr>
      </w:pPr>
    </w:p>
    <w:p w14:paraId="3795E042" w14:textId="21325EC3" w:rsidR="00C22AF8" w:rsidRDefault="00C22AF8" w:rsidP="0009594D">
      <w:pPr>
        <w:pStyle w:val="Heading3"/>
      </w:pPr>
      <w:r>
        <w:t xml:space="preserve">The Customer agrees that the Company may treat or otherwise deal with the Goods as directed or required by the Department of Agriculture </w:t>
      </w:r>
      <w:r w:rsidR="00D44B15">
        <w:t>in relation to any biosecurity</w:t>
      </w:r>
      <w:r w:rsidR="00551073">
        <w:t xml:space="preserve"> or other</w:t>
      </w:r>
      <w:r w:rsidR="00D44B15">
        <w:t xml:space="preserve"> risks.</w:t>
      </w:r>
    </w:p>
    <w:p w14:paraId="6B969422" w14:textId="38435FCC" w:rsidR="00194025" w:rsidRPr="004D0B46" w:rsidRDefault="00194025" w:rsidP="00D643B2">
      <w:pPr>
        <w:pStyle w:val="Heading1"/>
        <w:pBdr>
          <w:bottom w:val="single" w:sz="4" w:space="1" w:color="auto"/>
        </w:pBdr>
        <w:spacing w:before="360"/>
      </w:pPr>
      <w:bookmarkStart w:id="8" w:name="_Toc441518717"/>
      <w:bookmarkStart w:id="9" w:name="_Toc147926656"/>
      <w:r w:rsidRPr="004D0B46">
        <w:t>Power of attorney</w:t>
      </w:r>
      <w:bookmarkEnd w:id="8"/>
      <w:bookmarkEnd w:id="9"/>
    </w:p>
    <w:p w14:paraId="0ABDBEF6" w14:textId="7F9C41BC" w:rsidR="00194025" w:rsidRDefault="00076AD4" w:rsidP="00D643B2">
      <w:pPr>
        <w:pStyle w:val="Heading3"/>
      </w:pPr>
      <w:r>
        <w:t xml:space="preserve">Subject to the effect of </w:t>
      </w:r>
      <w:r w:rsidR="006375BB">
        <w:t>sub</w:t>
      </w:r>
      <w:r w:rsidR="00194025">
        <w:t xml:space="preserve">clause </w:t>
      </w:r>
      <w:r w:rsidRPr="004A598B">
        <w:t>3</w:t>
      </w:r>
      <w:r w:rsidRPr="002741D1">
        <w:fldChar w:fldCharType="begin"/>
      </w:r>
      <w:r w:rsidRPr="004A598B">
        <w:instrText xml:space="preserve"> REF _Ref415134086 \r \h </w:instrText>
      </w:r>
      <w:r w:rsidR="00E12C77" w:rsidRPr="0009594D">
        <w:instrText xml:space="preserve"> \* MERGEFORMAT </w:instrText>
      </w:r>
      <w:r w:rsidRPr="002741D1">
        <w:fldChar w:fldCharType="separate"/>
      </w:r>
      <w:r w:rsidR="00485221">
        <w:t>(b)</w:t>
      </w:r>
      <w:r w:rsidRPr="002741D1">
        <w:fldChar w:fldCharType="end"/>
      </w:r>
      <w:r w:rsidRPr="002741D1">
        <w:t xml:space="preserve"> </w:t>
      </w:r>
      <w:r w:rsidR="00194025" w:rsidRPr="00B133AB">
        <w:t>of</w:t>
      </w:r>
      <w:r w:rsidR="00194025">
        <w:t xml:space="preserve"> these Trading Conditions, by agreeing to these Trading Conditions the Customer, constitutes and appoints the Company as its lawful attorney with full irrevocable power and authority to take any and all action and to execute any and all documents and instruments, in the name of and on behalf of the Customer, as  required for the purpose of carrying out the terms of this agreement. </w:t>
      </w:r>
    </w:p>
    <w:p w14:paraId="2C539858" w14:textId="30330486" w:rsidR="00194025" w:rsidRPr="00745D0F" w:rsidRDefault="00194025" w:rsidP="00D643B2">
      <w:pPr>
        <w:pStyle w:val="Heading3"/>
      </w:pPr>
      <w:bookmarkStart w:id="10" w:name="_Ref415134086"/>
      <w:r>
        <w:lastRenderedPageBreak/>
        <w:t xml:space="preserve">Notwithstanding that the Customer appoints the Company as its attorney, the power and authority vested in the attorney is </w:t>
      </w:r>
      <w:r w:rsidR="00A72900">
        <w:t xml:space="preserve">only </w:t>
      </w:r>
      <w:r>
        <w:t>effective if and when the Customer fails to comply with a request within the required time or in the event of a default of the Customer.</w:t>
      </w:r>
      <w:bookmarkEnd w:id="10"/>
    </w:p>
    <w:p w14:paraId="1E082B8E" w14:textId="77777777" w:rsidR="00194025" w:rsidRDefault="00194025" w:rsidP="00D643B2">
      <w:pPr>
        <w:pStyle w:val="Heading3"/>
      </w:pPr>
      <w:r>
        <w:t>The Customer acknowledges that the Company will not be liable for any loss or penalty incurred by the Customer as a result of:</w:t>
      </w:r>
    </w:p>
    <w:p w14:paraId="3A7BBA48" w14:textId="60AC9A4B" w:rsidR="00194025" w:rsidRDefault="00194025" w:rsidP="00D643B2">
      <w:pPr>
        <w:pStyle w:val="Heading4"/>
      </w:pPr>
      <w:r>
        <w:t>any delay by an attorney in exercising their powers; or</w:t>
      </w:r>
    </w:p>
    <w:p w14:paraId="37A631E0" w14:textId="19EC3414" w:rsidR="00194025" w:rsidRDefault="00E206EE" w:rsidP="00D643B2">
      <w:pPr>
        <w:pStyle w:val="Heading4"/>
      </w:pPr>
      <w:r>
        <w:t>an attorney not exercising its</w:t>
      </w:r>
      <w:r w:rsidR="00194025">
        <w:t xml:space="preserve"> powers.</w:t>
      </w:r>
    </w:p>
    <w:p w14:paraId="1193BBC1" w14:textId="51F9798C" w:rsidR="00194025" w:rsidRDefault="00194025" w:rsidP="00D643B2">
      <w:pPr>
        <w:pStyle w:val="Heading3"/>
      </w:pPr>
      <w:r>
        <w:t>The Customer indemnifies and will keep indemnified the Company against any reasonable loss or costs it suffers or incurs in exercising powers under this power of attorney</w:t>
      </w:r>
      <w:r w:rsidR="003802D8">
        <w:t xml:space="preserve"> except to the extent caused of contributed to by the Company</w:t>
      </w:r>
      <w:r>
        <w:t>.</w:t>
      </w:r>
    </w:p>
    <w:p w14:paraId="7B59376A" w14:textId="7CDC13C3" w:rsidR="00F61588" w:rsidRPr="005761A1" w:rsidRDefault="00F61588" w:rsidP="00E67F5E">
      <w:pPr>
        <w:pStyle w:val="Heading1"/>
      </w:pPr>
      <w:bookmarkStart w:id="11" w:name="_Toc147926657"/>
      <w:r w:rsidRPr="005761A1">
        <w:t>Acceptance of Trading Conditions</w:t>
      </w:r>
      <w:bookmarkEnd w:id="11"/>
    </w:p>
    <w:p w14:paraId="4C865EF5" w14:textId="37184653" w:rsidR="00F61588" w:rsidRDefault="00F61588" w:rsidP="0009594D">
      <w:pPr>
        <w:pStyle w:val="BodyTextIndent"/>
        <w:ind w:left="720" w:firstLine="11"/>
      </w:pPr>
      <w:r w:rsidRPr="005761A1">
        <w:t>The Authorised Signatory acknowledges and agrees that it</w:t>
      </w:r>
      <w:r w:rsidR="00FC141F">
        <w:t xml:space="preserve"> </w:t>
      </w:r>
      <w:r w:rsidRPr="005761A1">
        <w:t>has received the Trading Conditions, understands the</w:t>
      </w:r>
      <w:r w:rsidR="003A4A6B">
        <w:t xml:space="preserve"> </w:t>
      </w:r>
      <w:r w:rsidRPr="005761A1">
        <w:t>Trading Conditions and by either signing the Authority or</w:t>
      </w:r>
      <w:r w:rsidR="00FC141F">
        <w:t xml:space="preserve"> </w:t>
      </w:r>
      <w:r w:rsidRPr="005761A1">
        <w:t>instructing the Company to perform the Services, the</w:t>
      </w:r>
      <w:r w:rsidR="00FC141F">
        <w:t xml:space="preserve"> </w:t>
      </w:r>
      <w:r w:rsidRPr="005761A1">
        <w:t>Customer will be bound by the Trading Conditions.</w:t>
      </w:r>
    </w:p>
    <w:p w14:paraId="59F5BA97" w14:textId="29513ADC" w:rsidR="00F61588" w:rsidRPr="005761A1" w:rsidRDefault="00F61588" w:rsidP="00E67F5E">
      <w:pPr>
        <w:pStyle w:val="Heading1"/>
      </w:pPr>
      <w:bookmarkStart w:id="12" w:name="_Toc147926658"/>
      <w:r w:rsidRPr="005761A1">
        <w:t>Communications with the Company</w:t>
      </w:r>
      <w:bookmarkEnd w:id="12"/>
    </w:p>
    <w:p w14:paraId="3D89FEFE" w14:textId="26DE4F02" w:rsidR="00F61588" w:rsidRPr="005761A1" w:rsidRDefault="00F61588" w:rsidP="00D643B2">
      <w:pPr>
        <w:pStyle w:val="Heading3"/>
      </w:pPr>
      <w:r w:rsidRPr="005761A1">
        <w:t>Wherever it is necessary, for the purpose of these</w:t>
      </w:r>
      <w:r w:rsidR="00E67F5E">
        <w:t xml:space="preserve"> </w:t>
      </w:r>
      <w:r w:rsidRPr="005761A1">
        <w:t>Trading Conditions or any other purpose whatsoever,</w:t>
      </w:r>
      <w:r w:rsidR="00FC141F">
        <w:t xml:space="preserve"> </w:t>
      </w:r>
      <w:r w:rsidRPr="005761A1">
        <w:t>for instructions to be given to the Company, such</w:t>
      </w:r>
      <w:r w:rsidR="00FC141F">
        <w:t xml:space="preserve"> </w:t>
      </w:r>
      <w:r w:rsidRPr="005761A1">
        <w:t>instructions will be valid only if given in writing,</w:t>
      </w:r>
      <w:r w:rsidR="00FC141F">
        <w:t xml:space="preserve"> </w:t>
      </w:r>
      <w:r w:rsidRPr="005761A1">
        <w:t>acknowledged by the Company in writing and given</w:t>
      </w:r>
      <w:r w:rsidR="00FC141F">
        <w:t xml:space="preserve"> </w:t>
      </w:r>
      <w:r w:rsidRPr="005761A1">
        <w:t>in sufficient time in all the circumstances for the</w:t>
      </w:r>
      <w:r w:rsidR="00FC141F">
        <w:t xml:space="preserve"> </w:t>
      </w:r>
      <w:r w:rsidRPr="005761A1">
        <w:t>Company reasonably to be able to adopt the</w:t>
      </w:r>
      <w:r w:rsidR="00FC141F">
        <w:t xml:space="preserve"> </w:t>
      </w:r>
      <w:r w:rsidRPr="005761A1">
        <w:t>instructions. Standing or general instructions, or</w:t>
      </w:r>
      <w:r w:rsidR="00FC141F">
        <w:t xml:space="preserve"> </w:t>
      </w:r>
      <w:r w:rsidRPr="005761A1">
        <w:t>instructions given late, even if received by the</w:t>
      </w:r>
      <w:r w:rsidR="00FC141F">
        <w:t xml:space="preserve"> </w:t>
      </w:r>
      <w:r w:rsidRPr="005761A1">
        <w:t>Company without comment, shall not be binding</w:t>
      </w:r>
      <w:r w:rsidR="00FC141F">
        <w:t xml:space="preserve"> </w:t>
      </w:r>
      <w:r w:rsidR="00E32F2D">
        <w:t xml:space="preserve">upon the Company. If the </w:t>
      </w:r>
      <w:r w:rsidRPr="005761A1">
        <w:t>Company adopts standing</w:t>
      </w:r>
      <w:r w:rsidR="00FC141F">
        <w:t xml:space="preserve"> </w:t>
      </w:r>
      <w:r w:rsidRPr="005761A1">
        <w:t>or general instructions, or instructions given late, for</w:t>
      </w:r>
      <w:r w:rsidR="00FC141F">
        <w:t xml:space="preserve"> </w:t>
      </w:r>
      <w:r w:rsidRPr="005761A1">
        <w:t>one or more transaction for the Customer or any</w:t>
      </w:r>
      <w:r w:rsidR="00FC141F">
        <w:t xml:space="preserve"> </w:t>
      </w:r>
      <w:r w:rsidRPr="005761A1">
        <w:t>other party, that does not in any way affect the</w:t>
      </w:r>
      <w:r w:rsidR="00FC141F">
        <w:t xml:space="preserve"> </w:t>
      </w:r>
      <w:r w:rsidRPr="005761A1">
        <w:t>validity of those instructions in relation to any future</w:t>
      </w:r>
      <w:r w:rsidR="00E67F5E">
        <w:t xml:space="preserve"> </w:t>
      </w:r>
      <w:r w:rsidRPr="005761A1">
        <w:t>transaction.</w:t>
      </w:r>
      <w:r w:rsidR="00E67F5E">
        <w:t xml:space="preserve"> </w:t>
      </w:r>
      <w:r w:rsidRPr="005761A1">
        <w:t>No attempt by the Company to adopt</w:t>
      </w:r>
      <w:r w:rsidR="00E67F5E">
        <w:t xml:space="preserve"> </w:t>
      </w:r>
      <w:r w:rsidRPr="005761A1">
        <w:t>late instructions will constitute an acceptance by the</w:t>
      </w:r>
      <w:r w:rsidR="00FC141F">
        <w:t xml:space="preserve"> </w:t>
      </w:r>
      <w:r w:rsidRPr="005761A1">
        <w:t>Company or affect the validity of those instructions.</w:t>
      </w:r>
    </w:p>
    <w:p w14:paraId="4EC9D78B" w14:textId="6423BEA0" w:rsidR="00F61588" w:rsidRPr="005761A1" w:rsidRDefault="00F61588" w:rsidP="00D643B2">
      <w:pPr>
        <w:pStyle w:val="Heading3"/>
      </w:pPr>
      <w:r w:rsidRPr="005761A1">
        <w:t>Notwithstanding any prior dealings between the</w:t>
      </w:r>
      <w:r w:rsidR="00E67F5E">
        <w:t xml:space="preserve"> </w:t>
      </w:r>
      <w:r w:rsidRPr="005761A1">
        <w:t>Company and the Customer or any rule of law or</w:t>
      </w:r>
      <w:r w:rsidR="00E67F5E">
        <w:t xml:space="preserve"> </w:t>
      </w:r>
      <w:r w:rsidRPr="005761A1">
        <w:t>equity or provision of any statute or regulation to the</w:t>
      </w:r>
      <w:r w:rsidR="00FC141F">
        <w:t xml:space="preserve"> </w:t>
      </w:r>
      <w:r w:rsidRPr="005761A1">
        <w:t>contrary, or any contracts, documents and other</w:t>
      </w:r>
      <w:r w:rsidR="00FC141F">
        <w:t xml:space="preserve"> </w:t>
      </w:r>
      <w:r w:rsidRPr="005761A1">
        <w:t>matter (including cash, cheques, bank drafts and</w:t>
      </w:r>
      <w:r w:rsidR="00FC141F">
        <w:t xml:space="preserve"> </w:t>
      </w:r>
      <w:r w:rsidRPr="005761A1">
        <w:t>other remittances) sent to the Company through the</w:t>
      </w:r>
      <w:r w:rsidR="00FC141F">
        <w:t xml:space="preserve"> </w:t>
      </w:r>
      <w:r w:rsidRPr="005761A1">
        <w:t>post shall be deemed not to have been received by</w:t>
      </w:r>
      <w:r w:rsidR="00FC141F">
        <w:t xml:space="preserve"> </w:t>
      </w:r>
      <w:r w:rsidRPr="005761A1">
        <w:t>the Company unless and until they are actually</w:t>
      </w:r>
      <w:r w:rsidR="00FC141F">
        <w:t xml:space="preserve"> </w:t>
      </w:r>
      <w:r w:rsidRPr="005761A1">
        <w:t>delivered to the Company at its office address or</w:t>
      </w:r>
      <w:r w:rsidR="00FC141F">
        <w:t xml:space="preserve"> </w:t>
      </w:r>
      <w:r w:rsidRPr="005761A1">
        <w:t>placed in the Company's post office box, if so</w:t>
      </w:r>
      <w:r w:rsidR="00FC141F">
        <w:t xml:space="preserve"> </w:t>
      </w:r>
      <w:r w:rsidRPr="005761A1">
        <w:t>addressed.</w:t>
      </w:r>
    </w:p>
    <w:p w14:paraId="423BCFF0" w14:textId="78853944" w:rsidR="00F61588" w:rsidRPr="00D643B2" w:rsidRDefault="00F61588" w:rsidP="00D643B2">
      <w:pPr>
        <w:pStyle w:val="Heading1"/>
        <w:widowControl w:val="0"/>
        <w:autoSpaceDE w:val="0"/>
        <w:autoSpaceDN w:val="0"/>
        <w:adjustRightInd w:val="0"/>
        <w:spacing w:line="276" w:lineRule="auto"/>
        <w:rPr>
          <w:rFonts w:ascii="Times New Roman" w:hAnsi="Times New Roman"/>
        </w:rPr>
      </w:pPr>
      <w:bookmarkStart w:id="13" w:name="_Ref414467359"/>
      <w:bookmarkStart w:id="14" w:name="_Ref441517729"/>
      <w:bookmarkStart w:id="15" w:name="_Toc147926659"/>
      <w:r w:rsidRPr="00E67F5E">
        <w:t xml:space="preserve">Ability to </w:t>
      </w:r>
      <w:r w:rsidR="00E67F5E" w:rsidRPr="00E67F5E">
        <w:t>appoint agents</w:t>
      </w:r>
      <w:r w:rsidRPr="00E67F5E">
        <w:t>, Sub-contractors and</w:t>
      </w:r>
      <w:r w:rsidR="00E67F5E">
        <w:t xml:space="preserve"> </w:t>
      </w:r>
      <w:bookmarkEnd w:id="13"/>
      <w:r w:rsidR="00E67F5E" w:rsidRPr="00E67F5E">
        <w:rPr>
          <w:rFonts w:cs="Arial"/>
          <w:bCs/>
          <w:szCs w:val="24"/>
        </w:rPr>
        <w:t>third parties</w:t>
      </w:r>
      <w:bookmarkEnd w:id="14"/>
      <w:bookmarkEnd w:id="15"/>
    </w:p>
    <w:p w14:paraId="6F1C81EE" w14:textId="3989CA48" w:rsidR="00F61588" w:rsidRPr="005761A1" w:rsidRDefault="00F61588" w:rsidP="00E67F5E">
      <w:pPr>
        <w:pStyle w:val="BodyTextIndent"/>
      </w:pPr>
      <w:r w:rsidRPr="005761A1">
        <w:t>Subject to, and in accordance with, these Trading</w:t>
      </w:r>
      <w:r w:rsidR="003A4A6B">
        <w:t xml:space="preserve"> </w:t>
      </w:r>
      <w:r w:rsidRPr="005761A1">
        <w:t>Conditions, the Company agrees and the Customer hereby</w:t>
      </w:r>
      <w:r w:rsidR="00FC141F">
        <w:t xml:space="preserve"> </w:t>
      </w:r>
      <w:r w:rsidRPr="005761A1">
        <w:t>employs and authorises the Company as agent for the</w:t>
      </w:r>
      <w:r w:rsidR="00FC141F">
        <w:t xml:space="preserve"> </w:t>
      </w:r>
      <w:r w:rsidRPr="005761A1">
        <w:t>Customer to contract either in its own name as principal or</w:t>
      </w:r>
      <w:r w:rsidR="00FC141F">
        <w:t xml:space="preserve"> </w:t>
      </w:r>
      <w:r w:rsidRPr="005761A1">
        <w:t>as agent for the Customer with any Sub-contractor for the</w:t>
      </w:r>
      <w:r w:rsidR="00E67F5E">
        <w:t xml:space="preserve"> </w:t>
      </w:r>
      <w:r w:rsidRPr="005761A1">
        <w:t>Carriage, movement, transport or storage of the Goods or</w:t>
      </w:r>
      <w:r w:rsidR="00FC141F">
        <w:t xml:space="preserve"> </w:t>
      </w:r>
      <w:r w:rsidRPr="005761A1">
        <w:t>for the performance of all or any part of the Services</w:t>
      </w:r>
      <w:r w:rsidR="00FC141F">
        <w:t xml:space="preserve"> </w:t>
      </w:r>
      <w:r w:rsidRPr="005761A1">
        <w:t>pursuant to or ancillary to these Trading Conditions. Any</w:t>
      </w:r>
      <w:r w:rsidR="00FC141F">
        <w:t xml:space="preserve"> </w:t>
      </w:r>
      <w:r w:rsidRPr="005761A1">
        <w:t>such contract may be made upon the terms of contract used</w:t>
      </w:r>
      <w:r w:rsidR="00FC141F">
        <w:t xml:space="preserve"> </w:t>
      </w:r>
      <w:r w:rsidRPr="005761A1">
        <w:t>by the Sub-contractor with whom the Company may</w:t>
      </w:r>
      <w:r w:rsidR="00FC141F">
        <w:t xml:space="preserve"> </w:t>
      </w:r>
      <w:r w:rsidRPr="005761A1">
        <w:t xml:space="preserve">contract for the Services and may be made upon </w:t>
      </w:r>
      <w:r w:rsidRPr="005761A1">
        <w:lastRenderedPageBreak/>
        <w:t>the terms</w:t>
      </w:r>
      <w:r w:rsidR="00E67F5E">
        <w:t xml:space="preserve"> </w:t>
      </w:r>
      <w:r w:rsidRPr="005761A1">
        <w:t>and subject to the conditions of any special contract which</w:t>
      </w:r>
      <w:r w:rsidR="00FC141F">
        <w:t xml:space="preserve"> </w:t>
      </w:r>
      <w:r w:rsidRPr="005761A1">
        <w:t>the Sub-contractor may in any particular case require,</w:t>
      </w:r>
      <w:r w:rsidR="00FC141F">
        <w:t xml:space="preserve"> </w:t>
      </w:r>
      <w:r w:rsidRPr="005761A1">
        <w:t>including in every case any term that the Sub-contractor</w:t>
      </w:r>
      <w:r w:rsidR="00FC141F">
        <w:t xml:space="preserve"> </w:t>
      </w:r>
      <w:r w:rsidRPr="005761A1">
        <w:t>may employ any person, firm or company for performance</w:t>
      </w:r>
      <w:r w:rsidR="00FC141F">
        <w:t xml:space="preserve"> </w:t>
      </w:r>
      <w:r w:rsidRPr="005761A1">
        <w:t>of the Services so contracted for.</w:t>
      </w:r>
    </w:p>
    <w:p w14:paraId="33B18C29" w14:textId="2DDDBFE7" w:rsidR="00F61588" w:rsidRPr="005761A1" w:rsidRDefault="00F61588" w:rsidP="00E67F5E">
      <w:pPr>
        <w:pStyle w:val="Heading1"/>
      </w:pPr>
      <w:bookmarkStart w:id="16" w:name="_Ref441517717"/>
      <w:bookmarkStart w:id="17" w:name="_Ref414467533"/>
      <w:bookmarkStart w:id="18" w:name="_Toc147926660"/>
      <w:r w:rsidRPr="005761A1">
        <w:t xml:space="preserve">Payment, </w:t>
      </w:r>
      <w:r w:rsidR="00E67F5E" w:rsidRPr="005761A1">
        <w:t xml:space="preserve">recovery </w:t>
      </w:r>
      <w:r w:rsidRPr="005761A1">
        <w:t>of Fees and GST</w:t>
      </w:r>
      <w:bookmarkEnd w:id="16"/>
      <w:bookmarkEnd w:id="17"/>
      <w:bookmarkEnd w:id="18"/>
    </w:p>
    <w:p w14:paraId="131F07DB" w14:textId="1F12EA3C" w:rsidR="00F61588" w:rsidRPr="005761A1" w:rsidRDefault="00F61588" w:rsidP="00D643B2">
      <w:pPr>
        <w:pStyle w:val="Heading3"/>
      </w:pPr>
      <w:r w:rsidRPr="005761A1">
        <w:t>The Company is entitled to retain and be paid all</w:t>
      </w:r>
      <w:r w:rsidR="00E67F5E">
        <w:t xml:space="preserve"> </w:t>
      </w:r>
      <w:r w:rsidRPr="005761A1">
        <w:t>brokerages, commissions, allowances and other</w:t>
      </w:r>
      <w:r w:rsidR="00E67F5E">
        <w:t xml:space="preserve"> </w:t>
      </w:r>
      <w:r w:rsidRPr="005761A1">
        <w:t>remunerations customarily retained by or paid to</w:t>
      </w:r>
      <w:r w:rsidR="00E67F5E">
        <w:t xml:space="preserve"> </w:t>
      </w:r>
      <w:r w:rsidRPr="005761A1">
        <w:t>shipping and forwarding agents and (where the</w:t>
      </w:r>
      <w:r w:rsidR="00E67F5E">
        <w:t xml:space="preserve"> </w:t>
      </w:r>
      <w:r w:rsidRPr="005761A1">
        <w:t>Company accepts specific instructions under</w:t>
      </w:r>
      <w:r w:rsidR="00E67F5E">
        <w:t xml:space="preserve"> </w:t>
      </w:r>
      <w:r w:rsidRPr="002F67DF">
        <w:rPr>
          <w:bCs/>
        </w:rPr>
        <w:t>claus</w:t>
      </w:r>
      <w:r w:rsidRPr="004A598B">
        <w:rPr>
          <w:bCs/>
        </w:rPr>
        <w:t xml:space="preserve">e </w:t>
      </w:r>
      <w:r w:rsidR="002F67DF" w:rsidRPr="004A598B">
        <w:rPr>
          <w:bCs/>
        </w:rPr>
        <w:fldChar w:fldCharType="begin"/>
      </w:r>
      <w:r w:rsidR="002F67DF" w:rsidRPr="004A598B">
        <w:rPr>
          <w:bCs/>
        </w:rPr>
        <w:instrText xml:space="preserve"> REF _Ref441517521 \w \h  \* MERGEFORMAT </w:instrText>
      </w:r>
      <w:r w:rsidR="002F67DF" w:rsidRPr="004A598B">
        <w:rPr>
          <w:bCs/>
        </w:rPr>
      </w:r>
      <w:r w:rsidR="002F67DF" w:rsidRPr="004A598B">
        <w:rPr>
          <w:bCs/>
        </w:rPr>
        <w:fldChar w:fldCharType="separate"/>
      </w:r>
      <w:r w:rsidR="00485221">
        <w:rPr>
          <w:bCs/>
        </w:rPr>
        <w:t>11</w:t>
      </w:r>
      <w:r w:rsidR="002F67DF" w:rsidRPr="004A598B">
        <w:rPr>
          <w:bCs/>
        </w:rPr>
        <w:fldChar w:fldCharType="end"/>
      </w:r>
      <w:r w:rsidRPr="006A27A4">
        <w:rPr>
          <w:b/>
        </w:rPr>
        <w:t xml:space="preserve"> </w:t>
      </w:r>
      <w:r w:rsidRPr="005761A1">
        <w:t>to effect insurance) insurance brokers</w:t>
      </w:r>
      <w:r w:rsidR="00E67F5E">
        <w:t xml:space="preserve"> </w:t>
      </w:r>
      <w:r w:rsidRPr="005761A1">
        <w:t>whether declared or otherwise and no such</w:t>
      </w:r>
      <w:r w:rsidR="00E67F5E">
        <w:t xml:space="preserve"> </w:t>
      </w:r>
      <w:r w:rsidRPr="005761A1">
        <w:t>brokerage, commission or allowance or other</w:t>
      </w:r>
      <w:r w:rsidR="00E67F5E">
        <w:t xml:space="preserve"> </w:t>
      </w:r>
      <w:r w:rsidRPr="005761A1">
        <w:t>remuneration shall be payable or allowable to the</w:t>
      </w:r>
      <w:r w:rsidR="00E67F5E">
        <w:t xml:space="preserve"> </w:t>
      </w:r>
      <w:r w:rsidRPr="005761A1">
        <w:t xml:space="preserve">Customer or its principal (if any). </w:t>
      </w:r>
      <w:r w:rsidR="00E67F5E">
        <w:t xml:space="preserve"> </w:t>
      </w:r>
      <w:r w:rsidRPr="005761A1">
        <w:t>The Company</w:t>
      </w:r>
      <w:r w:rsidR="00E67F5E">
        <w:t xml:space="preserve"> </w:t>
      </w:r>
      <w:r w:rsidRPr="005761A1">
        <w:t>may charge by weight, measurement or value and</w:t>
      </w:r>
      <w:r w:rsidR="00E67F5E">
        <w:t xml:space="preserve"> </w:t>
      </w:r>
      <w:r w:rsidRPr="005761A1">
        <w:t>may at any time reweigh, remeasure or revalue the</w:t>
      </w:r>
      <w:r w:rsidR="00E67F5E">
        <w:t xml:space="preserve"> </w:t>
      </w:r>
      <w:r w:rsidRPr="005761A1">
        <w:t>Goods (or request the same) and charge additional</w:t>
      </w:r>
      <w:r w:rsidR="00E67F5E">
        <w:t xml:space="preserve"> </w:t>
      </w:r>
      <w:r w:rsidRPr="005761A1">
        <w:t>fees accordingly.</w:t>
      </w:r>
    </w:p>
    <w:p w14:paraId="6309AF4A" w14:textId="26E72147" w:rsidR="00F61588" w:rsidRPr="005761A1" w:rsidRDefault="00F61588" w:rsidP="00D643B2">
      <w:pPr>
        <w:pStyle w:val="Heading3"/>
      </w:pPr>
      <w:r w:rsidRPr="005761A1">
        <w:t>Quotations as to Fees and other charges are given on</w:t>
      </w:r>
      <w:r w:rsidR="00B62B29">
        <w:t xml:space="preserve"> </w:t>
      </w:r>
      <w:r w:rsidRPr="005761A1">
        <w:t>the basis of immediate acceptance and subject to the</w:t>
      </w:r>
      <w:r w:rsidR="00B62B29">
        <w:t xml:space="preserve"> </w:t>
      </w:r>
      <w:r w:rsidRPr="005761A1">
        <w:t>right of withdrawal or revision by the Company.</w:t>
      </w:r>
      <w:r w:rsidR="0073286A">
        <w:t xml:space="preserve"> </w:t>
      </w:r>
      <w:r w:rsidR="0073286A" w:rsidRPr="0073286A">
        <w:t>Quotations are valid only for the specified weight and volume ranges quoted and for the designated services and standard of services quoted. If any changes occur in the rates of freight, insurance premiums, warehousing, statutory fees or any other charges applicable to the Goods, quotations and charges are subject to revision accordingly with notice or, if it is not reasonably practicable, without notice to the Customer.</w:t>
      </w:r>
    </w:p>
    <w:p w14:paraId="67136F01" w14:textId="2A66725F" w:rsidR="00194025" w:rsidRDefault="00194025" w:rsidP="00D643B2">
      <w:pPr>
        <w:pStyle w:val="Heading3"/>
      </w:pPr>
      <w:bookmarkStart w:id="19" w:name="_Ref415134167"/>
      <w:r>
        <w:t>If any changes occur in the rates of freight, insurance premiums, warehousing, statutory fees or any other charges applicable to the Goods or associated with the Services, quotations and Fees are subject to revision accordingly with notice or, if it is not reasonably practicable, without notice to the Customer.</w:t>
      </w:r>
      <w:bookmarkEnd w:id="19"/>
      <w:r>
        <w:t xml:space="preserve"> </w:t>
      </w:r>
    </w:p>
    <w:p w14:paraId="652CBB6F" w14:textId="21FBFB00" w:rsidR="00194025" w:rsidRPr="005761A1" w:rsidRDefault="00194025" w:rsidP="006D2C40">
      <w:pPr>
        <w:pStyle w:val="Heading3"/>
      </w:pPr>
      <w:r>
        <w:t xml:space="preserve">Without limiting the generality of subclause </w:t>
      </w:r>
      <w:r w:rsidR="00B80B8E">
        <w:t>7</w:t>
      </w:r>
      <w:r>
        <w:fldChar w:fldCharType="begin"/>
      </w:r>
      <w:r>
        <w:instrText xml:space="preserve"> REF _Ref415134167 \r \h </w:instrText>
      </w:r>
      <w:r w:rsidR="00FF0CFA">
        <w:instrText xml:space="preserve"> \* MERGEFORMAT </w:instrText>
      </w:r>
      <w:r>
        <w:fldChar w:fldCharType="separate"/>
      </w:r>
      <w:r w:rsidR="00485221">
        <w:t>(c)</w:t>
      </w:r>
      <w:r>
        <w:fldChar w:fldCharType="end"/>
      </w:r>
      <w:r>
        <w:t xml:space="preserve"> if a change in law, regulation, statutory instrument, or Government Ruling or of any requirement of a Government Authority causes an increase in the costs associated with performance of the Service by the Company, including without limitation, through the introduction of fees, levies, charges, duties or tax, the Company is entitled to recover such additional costs incurred by it and the Fees are subject to revision accordingly with notice or, if it is not reasonably practicable, without notice to the Customer.</w:t>
      </w:r>
    </w:p>
    <w:p w14:paraId="2D30A6B1" w14:textId="28914328" w:rsidR="00F61588" w:rsidRPr="005761A1" w:rsidRDefault="00F61588" w:rsidP="00D643B2">
      <w:pPr>
        <w:pStyle w:val="Heading3"/>
      </w:pPr>
      <w:r w:rsidRPr="005761A1">
        <w:t>The Company shall under no circumstances be</w:t>
      </w:r>
      <w:r w:rsidR="00E67F5E">
        <w:t xml:space="preserve"> </w:t>
      </w:r>
      <w:r w:rsidRPr="005761A1">
        <w:t>precluded from raising a debit in respect of any fee or</w:t>
      </w:r>
      <w:r w:rsidR="00B62B29">
        <w:t xml:space="preserve"> </w:t>
      </w:r>
      <w:r w:rsidRPr="005761A1">
        <w:t>disbursements lawfully due to it, notwithstanding that</w:t>
      </w:r>
      <w:r w:rsidR="00B62B29">
        <w:t xml:space="preserve"> </w:t>
      </w:r>
      <w:r w:rsidRPr="005761A1">
        <w:t>a previous debit or debits (whether excluding or</w:t>
      </w:r>
      <w:r w:rsidR="00B62B29">
        <w:t xml:space="preserve"> </w:t>
      </w:r>
      <w:r w:rsidRPr="005761A1">
        <w:t>partly including the items now sought to be charged)</w:t>
      </w:r>
      <w:r w:rsidR="00B62B29">
        <w:t xml:space="preserve"> </w:t>
      </w:r>
      <w:r w:rsidRPr="005761A1">
        <w:t>had been raised and whether or not any notice was</w:t>
      </w:r>
      <w:r w:rsidR="00B62B29">
        <w:t xml:space="preserve"> </w:t>
      </w:r>
      <w:r w:rsidRPr="005761A1">
        <w:t>given that further debits were to follow.</w:t>
      </w:r>
    </w:p>
    <w:p w14:paraId="27636EF7" w14:textId="529C98A1" w:rsidR="00F61588" w:rsidRPr="005761A1" w:rsidRDefault="00F61588" w:rsidP="00D643B2">
      <w:pPr>
        <w:pStyle w:val="Heading3"/>
      </w:pPr>
      <w:bookmarkStart w:id="20" w:name="_Ref414467380"/>
      <w:bookmarkStart w:id="21" w:name="_Ref441517530"/>
      <w:r w:rsidRPr="005761A1">
        <w:t xml:space="preserve">This </w:t>
      </w:r>
      <w:r w:rsidRPr="002F67DF">
        <w:rPr>
          <w:bCs/>
        </w:rPr>
        <w:t xml:space="preserve">subclause </w:t>
      </w:r>
      <w:r w:rsidR="002F67DF" w:rsidRPr="004A598B">
        <w:rPr>
          <w:bCs/>
        </w:rPr>
        <w:fldChar w:fldCharType="begin"/>
      </w:r>
      <w:r w:rsidR="002F67DF" w:rsidRPr="004A598B">
        <w:rPr>
          <w:bCs/>
        </w:rPr>
        <w:instrText xml:space="preserve"> REF _Ref441517530 \w \h  \* MERGEFORMAT </w:instrText>
      </w:r>
      <w:r w:rsidR="002F67DF" w:rsidRPr="004A598B">
        <w:rPr>
          <w:bCs/>
        </w:rPr>
      </w:r>
      <w:r w:rsidR="002F67DF" w:rsidRPr="004A598B">
        <w:rPr>
          <w:bCs/>
        </w:rPr>
        <w:fldChar w:fldCharType="separate"/>
      </w:r>
      <w:r w:rsidR="00485221">
        <w:rPr>
          <w:bCs/>
        </w:rPr>
        <w:t>7(f)</w:t>
      </w:r>
      <w:r w:rsidR="002F67DF" w:rsidRPr="004A598B">
        <w:rPr>
          <w:bCs/>
        </w:rPr>
        <w:fldChar w:fldCharType="end"/>
      </w:r>
      <w:r w:rsidRPr="006A27A4">
        <w:rPr>
          <w:b/>
        </w:rPr>
        <w:t xml:space="preserve"> </w:t>
      </w:r>
      <w:r w:rsidRPr="005761A1">
        <w:t>applies if the Company is or may</w:t>
      </w:r>
      <w:r w:rsidR="00B62B29">
        <w:t xml:space="preserve"> </w:t>
      </w:r>
      <w:r w:rsidRPr="005761A1">
        <w:t>become liable to pay GST in relation to any Supply</w:t>
      </w:r>
      <w:r w:rsidR="00B62B29">
        <w:t xml:space="preserve"> </w:t>
      </w:r>
      <w:r w:rsidRPr="005761A1">
        <w:t>under these Trading Conditions</w:t>
      </w:r>
      <w:bookmarkEnd w:id="20"/>
      <w:r w:rsidR="00FB6F70">
        <w:t>:</w:t>
      </w:r>
      <w:bookmarkEnd w:id="21"/>
    </w:p>
    <w:p w14:paraId="1B13B41F" w14:textId="25EF15EA" w:rsidR="00E67F5E" w:rsidRDefault="00FB6F70" w:rsidP="00D643B2">
      <w:pPr>
        <w:pStyle w:val="Heading4"/>
      </w:pPr>
      <w:r>
        <w:t>u</w:t>
      </w:r>
      <w:r w:rsidR="00F61588" w:rsidRPr="005761A1">
        <w:t>nless otherwise stated, all charges quoted are</w:t>
      </w:r>
      <w:r w:rsidR="00B62B29">
        <w:t xml:space="preserve"> </w:t>
      </w:r>
      <w:r w:rsidR="00F61588" w:rsidRPr="005761A1">
        <w:t>exclusive of the GST imposed under the GST</w:t>
      </w:r>
      <w:r w:rsidR="00B62B29">
        <w:t xml:space="preserve"> </w:t>
      </w:r>
      <w:r w:rsidR="00F61588" w:rsidRPr="005761A1">
        <w:t>Law</w:t>
      </w:r>
      <w:r>
        <w:t>;</w:t>
      </w:r>
    </w:p>
    <w:p w14:paraId="2394665C" w14:textId="241C4E75" w:rsidR="00F61588" w:rsidRPr="005761A1" w:rsidRDefault="00FB6F70" w:rsidP="00D643B2">
      <w:pPr>
        <w:pStyle w:val="Heading4"/>
      </w:pPr>
      <w:bookmarkStart w:id="22" w:name="_Ref414467401"/>
      <w:bookmarkStart w:id="23" w:name="_Ref441517542"/>
      <w:r>
        <w:t>t</w:t>
      </w:r>
      <w:r w:rsidR="00F61588" w:rsidRPr="005761A1">
        <w:t>he Customer shall be responsible for</w:t>
      </w:r>
      <w:r w:rsidR="00E67F5E">
        <w:t xml:space="preserve"> </w:t>
      </w:r>
      <w:r w:rsidR="00F61588" w:rsidRPr="005761A1">
        <w:t>payment of any GST liability in respect of the</w:t>
      </w:r>
      <w:r w:rsidR="00B62B29">
        <w:t xml:space="preserve"> </w:t>
      </w:r>
      <w:r w:rsidR="00F61588" w:rsidRPr="005761A1">
        <w:t>Services as provided by the Company or by</w:t>
      </w:r>
      <w:r w:rsidR="00B62B29">
        <w:t xml:space="preserve"> </w:t>
      </w:r>
      <w:r w:rsidR="00F61588" w:rsidRPr="005761A1">
        <w:t>third parties or Sub-contractors which shall be</w:t>
      </w:r>
      <w:r w:rsidR="00B62B29">
        <w:t xml:space="preserve"> </w:t>
      </w:r>
      <w:r w:rsidR="00F61588" w:rsidRPr="005761A1">
        <w:t>payable at the same time as the GST-exclusive</w:t>
      </w:r>
      <w:r w:rsidR="00E67F5E">
        <w:t xml:space="preserve"> </w:t>
      </w:r>
      <w:r w:rsidR="00F61588" w:rsidRPr="005761A1">
        <w:t>consideration</w:t>
      </w:r>
      <w:bookmarkEnd w:id="22"/>
      <w:r>
        <w:t>;</w:t>
      </w:r>
      <w:bookmarkEnd w:id="23"/>
    </w:p>
    <w:p w14:paraId="329BFF7F" w14:textId="69754132" w:rsidR="00F61588" w:rsidRPr="005761A1" w:rsidRDefault="00FB6F70" w:rsidP="00D643B2">
      <w:pPr>
        <w:pStyle w:val="Heading4"/>
      </w:pPr>
      <w:r>
        <w:lastRenderedPageBreak/>
        <w:t>t</w:t>
      </w:r>
      <w:r w:rsidR="00F61588" w:rsidRPr="005761A1">
        <w:t>he Customer must also pay GST on the</w:t>
      </w:r>
      <w:r w:rsidR="00E67F5E">
        <w:t xml:space="preserve"> </w:t>
      </w:r>
      <w:r w:rsidR="00F61588" w:rsidRPr="005761A1">
        <w:t>Taxable Supply to the Company, calculated by</w:t>
      </w:r>
      <w:r w:rsidR="00B62B29">
        <w:t xml:space="preserve"> </w:t>
      </w:r>
      <w:r w:rsidR="00F61588" w:rsidRPr="005761A1">
        <w:t>multiplying the GST exclusive consideratio</w:t>
      </w:r>
      <w:r w:rsidR="00B62B29">
        <w:t xml:space="preserve">n </w:t>
      </w:r>
      <w:r w:rsidR="00F61588" w:rsidRPr="005761A1">
        <w:t>by the GST Rate</w:t>
      </w:r>
      <w:r>
        <w:t>;</w:t>
      </w:r>
    </w:p>
    <w:p w14:paraId="58A196B6" w14:textId="525309AF" w:rsidR="00F61588" w:rsidRPr="005761A1" w:rsidRDefault="00F61588" w:rsidP="00D643B2">
      <w:pPr>
        <w:pStyle w:val="Heading4"/>
      </w:pPr>
      <w:r w:rsidRPr="005761A1">
        <w:t>GST shall be payable by the Customer without</w:t>
      </w:r>
      <w:r w:rsidR="00B62B29">
        <w:t xml:space="preserve"> </w:t>
      </w:r>
      <w:r w:rsidRPr="005761A1">
        <w:t>any deduction or set-off for any other amount</w:t>
      </w:r>
      <w:r w:rsidR="00B62B29">
        <w:t xml:space="preserve"> </w:t>
      </w:r>
      <w:r w:rsidRPr="005761A1">
        <w:t>at the same time as the GST exclusive</w:t>
      </w:r>
      <w:r w:rsidR="00B62B29">
        <w:t xml:space="preserve"> </w:t>
      </w:r>
      <w:r w:rsidRPr="005761A1">
        <w:t>consideration is payable</w:t>
      </w:r>
      <w:r w:rsidR="00FB6F70">
        <w:t>;</w:t>
      </w:r>
    </w:p>
    <w:p w14:paraId="5B14D03F" w14:textId="6C81D17B" w:rsidR="00F61588" w:rsidRPr="005761A1" w:rsidRDefault="00FB6F70" w:rsidP="00D643B2">
      <w:pPr>
        <w:pStyle w:val="Heading4"/>
      </w:pPr>
      <w:r>
        <w:t>t</w:t>
      </w:r>
      <w:r w:rsidR="00F61588" w:rsidRPr="005761A1">
        <w:t>he Company agrees to provide the Customer</w:t>
      </w:r>
      <w:r w:rsidR="00B62B29">
        <w:t xml:space="preserve"> </w:t>
      </w:r>
      <w:r w:rsidR="00F61588" w:rsidRPr="005761A1">
        <w:t>with a Tax Invoice to enable the Customer to</w:t>
      </w:r>
      <w:r w:rsidR="00B62B29">
        <w:t xml:space="preserve"> </w:t>
      </w:r>
      <w:r w:rsidR="00886420">
        <w:t xml:space="preserve">claim an Input Tax </w:t>
      </w:r>
      <w:r>
        <w:t>Credit; and</w:t>
      </w:r>
    </w:p>
    <w:p w14:paraId="654DD5A4" w14:textId="59BAC50D" w:rsidR="00F61588" w:rsidRPr="005761A1" w:rsidRDefault="00FB6F70" w:rsidP="00D643B2">
      <w:pPr>
        <w:pStyle w:val="Heading4"/>
      </w:pPr>
      <w:r>
        <w:t>i</w:t>
      </w:r>
      <w:r w:rsidR="00F61588" w:rsidRPr="005761A1">
        <w:t>f the Customer defaults in the payment on the</w:t>
      </w:r>
      <w:r w:rsidR="00B62B29">
        <w:t xml:space="preserve"> </w:t>
      </w:r>
      <w:r w:rsidR="00F61588" w:rsidRPr="005761A1">
        <w:t>due date of any amount payable under</w:t>
      </w:r>
      <w:r w:rsidR="00886420">
        <w:t xml:space="preserve"> </w:t>
      </w:r>
      <w:r w:rsidR="00F61588" w:rsidRPr="002F67DF">
        <w:rPr>
          <w:bCs/>
        </w:rPr>
        <w:t xml:space="preserve">subclause </w:t>
      </w:r>
      <w:r w:rsidR="002F67DF" w:rsidRPr="002741D1">
        <w:rPr>
          <w:bCs/>
        </w:rPr>
        <w:fldChar w:fldCharType="begin"/>
      </w:r>
      <w:r w:rsidR="002F67DF" w:rsidRPr="002741D1">
        <w:rPr>
          <w:bCs/>
        </w:rPr>
        <w:instrText xml:space="preserve"> REF _Ref441517542 \w \h  \* MERGEFORMAT </w:instrText>
      </w:r>
      <w:r w:rsidR="002F67DF" w:rsidRPr="002741D1">
        <w:rPr>
          <w:bCs/>
        </w:rPr>
      </w:r>
      <w:r w:rsidR="002F67DF" w:rsidRPr="002741D1">
        <w:rPr>
          <w:bCs/>
        </w:rPr>
        <w:fldChar w:fldCharType="separate"/>
      </w:r>
      <w:r w:rsidR="00485221">
        <w:rPr>
          <w:bCs/>
        </w:rPr>
        <w:t>7(f)(ii)</w:t>
      </w:r>
      <w:r w:rsidR="002F67DF" w:rsidRPr="002741D1">
        <w:rPr>
          <w:bCs/>
        </w:rPr>
        <w:fldChar w:fldCharType="end"/>
      </w:r>
      <w:r w:rsidR="00F61588" w:rsidRPr="002741D1">
        <w:rPr>
          <w:b/>
        </w:rPr>
        <w:t xml:space="preserve"> </w:t>
      </w:r>
      <w:r w:rsidR="00F61588" w:rsidRPr="002741D1">
        <w:t>then</w:t>
      </w:r>
      <w:r w:rsidR="00F61588" w:rsidRPr="005761A1">
        <w:t xml:space="preserve"> without prejudice to any</w:t>
      </w:r>
      <w:r w:rsidR="00886420">
        <w:t xml:space="preserve"> </w:t>
      </w:r>
      <w:r w:rsidR="00F61588" w:rsidRPr="005761A1">
        <w:t>other remedies of the Company and upon</w:t>
      </w:r>
      <w:r w:rsidR="00886420">
        <w:t xml:space="preserve"> </w:t>
      </w:r>
      <w:r w:rsidR="00F61588" w:rsidRPr="005761A1">
        <w:t>demand by the Company, the Customer shall</w:t>
      </w:r>
      <w:r w:rsidR="00886420">
        <w:t xml:space="preserve"> </w:t>
      </w:r>
      <w:r w:rsidR="00F61588" w:rsidRPr="005761A1">
        <w:t>pay to the Company an amount equal to the</w:t>
      </w:r>
      <w:r w:rsidR="00886420">
        <w:t xml:space="preserve"> </w:t>
      </w:r>
      <w:r w:rsidR="00F61588" w:rsidRPr="005761A1">
        <w:t>amount of any damages or interest or</w:t>
      </w:r>
      <w:r w:rsidR="00886420">
        <w:t xml:space="preserve"> </w:t>
      </w:r>
      <w:r w:rsidR="00F61588" w:rsidRPr="005761A1">
        <w:t>additional GST that may become payable by</w:t>
      </w:r>
      <w:r w:rsidR="00886420">
        <w:t xml:space="preserve"> </w:t>
      </w:r>
      <w:r w:rsidR="00F61588" w:rsidRPr="005761A1">
        <w:t>the Company due to the default of the</w:t>
      </w:r>
      <w:r w:rsidR="00886420">
        <w:t xml:space="preserve"> </w:t>
      </w:r>
      <w:r w:rsidR="00F61588" w:rsidRPr="005761A1">
        <w:t>Customer.</w:t>
      </w:r>
    </w:p>
    <w:p w14:paraId="1256C2DB" w14:textId="0B2857D7" w:rsidR="00F61588" w:rsidRPr="005761A1" w:rsidRDefault="00F61588" w:rsidP="00D643B2">
      <w:pPr>
        <w:pStyle w:val="Heading3"/>
      </w:pPr>
      <w:r w:rsidRPr="005761A1">
        <w:t>All amounts due to the Company in Australia are</w:t>
      </w:r>
      <w:r w:rsidR="00FB6F70">
        <w:t xml:space="preserve"> </w:t>
      </w:r>
      <w:r w:rsidRPr="005761A1">
        <w:t>payable in Australian dollars. The Company is</w:t>
      </w:r>
      <w:r w:rsidR="00FB6F70">
        <w:t xml:space="preserve"> </w:t>
      </w:r>
      <w:r w:rsidRPr="005761A1">
        <w:t>entitled to charge a currency conversion premium</w:t>
      </w:r>
      <w:r w:rsidR="0076089D">
        <w:t xml:space="preserve"> to cover the expenses incurred</w:t>
      </w:r>
      <w:r w:rsidR="00FB6F70">
        <w:t xml:space="preserve"> </w:t>
      </w:r>
      <w:r w:rsidRPr="005761A1">
        <w:t>when converting receivables into Australian</w:t>
      </w:r>
      <w:r w:rsidR="00FB6F70">
        <w:t xml:space="preserve"> </w:t>
      </w:r>
      <w:r w:rsidRPr="005761A1">
        <w:t>currency.</w:t>
      </w:r>
    </w:p>
    <w:p w14:paraId="4C2FE4FE" w14:textId="4BDC0161" w:rsidR="00F61588" w:rsidRPr="005761A1" w:rsidRDefault="00F61588" w:rsidP="00D643B2">
      <w:pPr>
        <w:pStyle w:val="Heading3"/>
      </w:pPr>
      <w:r w:rsidRPr="005761A1">
        <w:t>The Customer agrees that the Fees will be paid</w:t>
      </w:r>
      <w:r w:rsidR="00FB6F70">
        <w:t xml:space="preserve"> </w:t>
      </w:r>
      <w:r w:rsidRPr="005761A1">
        <w:t xml:space="preserve">within </w:t>
      </w:r>
      <w:r w:rsidR="00886420">
        <w:rPr>
          <w:b/>
          <w:bCs/>
        </w:rPr>
        <w:t>14</w:t>
      </w:r>
      <w:r w:rsidRPr="006A27A4">
        <w:rPr>
          <w:b/>
        </w:rPr>
        <w:t xml:space="preserve"> </w:t>
      </w:r>
      <w:r w:rsidRPr="005761A1">
        <w:t>days of the</w:t>
      </w:r>
      <w:r w:rsidR="00886420">
        <w:t xml:space="preserve"> </w:t>
      </w:r>
      <w:r w:rsidRPr="005761A1">
        <w:t>date of an invoice statement</w:t>
      </w:r>
      <w:r w:rsidR="00886420">
        <w:t xml:space="preserve"> or as otherwise determined by the Company</w:t>
      </w:r>
      <w:r w:rsidRPr="005761A1">
        <w:t>.</w:t>
      </w:r>
    </w:p>
    <w:p w14:paraId="0FFC4256" w14:textId="76BD2E01" w:rsidR="00F61588" w:rsidRPr="005761A1" w:rsidRDefault="00F61588" w:rsidP="00D643B2">
      <w:pPr>
        <w:pStyle w:val="Heading3"/>
      </w:pPr>
      <w:r w:rsidRPr="005761A1">
        <w:t>If any amounts payable or due under any agreement</w:t>
      </w:r>
      <w:r w:rsidR="00886420">
        <w:t xml:space="preserve"> </w:t>
      </w:r>
      <w:r w:rsidRPr="005761A1">
        <w:t>between the Company and the Customer (including,</w:t>
      </w:r>
      <w:r w:rsidR="00886420">
        <w:t xml:space="preserve"> </w:t>
      </w:r>
      <w:r w:rsidRPr="005761A1">
        <w:t>without limitation, amounts payable pursuant to</w:t>
      </w:r>
      <w:r w:rsidR="00886420">
        <w:t xml:space="preserve"> </w:t>
      </w:r>
      <w:r w:rsidRPr="002F67DF">
        <w:rPr>
          <w:bCs/>
        </w:rPr>
        <w:t xml:space="preserve">subclause </w:t>
      </w:r>
      <w:r w:rsidR="002F67DF" w:rsidRPr="002741D1">
        <w:rPr>
          <w:bCs/>
        </w:rPr>
        <w:fldChar w:fldCharType="begin"/>
      </w:r>
      <w:r w:rsidR="002F67DF" w:rsidRPr="002741D1">
        <w:rPr>
          <w:bCs/>
        </w:rPr>
        <w:instrText xml:space="preserve"> REF _Ref441517551 \w \h  \* MERGEFORMAT </w:instrText>
      </w:r>
      <w:r w:rsidR="002F67DF" w:rsidRPr="002741D1">
        <w:rPr>
          <w:bCs/>
        </w:rPr>
      </w:r>
      <w:r w:rsidR="002F67DF" w:rsidRPr="002741D1">
        <w:rPr>
          <w:bCs/>
        </w:rPr>
        <w:fldChar w:fldCharType="separate"/>
      </w:r>
      <w:r w:rsidR="00485221">
        <w:rPr>
          <w:bCs/>
        </w:rPr>
        <w:t>10(a)</w:t>
      </w:r>
      <w:r w:rsidR="002F67DF" w:rsidRPr="002741D1">
        <w:rPr>
          <w:bCs/>
        </w:rPr>
        <w:fldChar w:fldCharType="end"/>
      </w:r>
      <w:r w:rsidRPr="006A27A4">
        <w:rPr>
          <w:b/>
        </w:rPr>
        <w:t xml:space="preserve"> </w:t>
      </w:r>
      <w:r w:rsidRPr="005761A1">
        <w:t>or fees payable for Services provided</w:t>
      </w:r>
      <w:r w:rsidR="00886420">
        <w:t xml:space="preserve"> </w:t>
      </w:r>
      <w:r w:rsidRPr="005761A1">
        <w:t>by the Company) are not made within seven days of</w:t>
      </w:r>
      <w:r w:rsidR="00886420">
        <w:t xml:space="preserve"> </w:t>
      </w:r>
      <w:r w:rsidRPr="005761A1">
        <w:t>the due date, the Customer will be in default and</w:t>
      </w:r>
      <w:r w:rsidR="00886420">
        <w:t xml:space="preserve"> </w:t>
      </w:r>
      <w:r w:rsidRPr="005761A1">
        <w:t>without limiting any other rights of the Company, the</w:t>
      </w:r>
      <w:r w:rsidR="00886420">
        <w:t xml:space="preserve"> </w:t>
      </w:r>
      <w:r w:rsidRPr="005761A1">
        <w:t>Customer shall pay to the Company, by way of</w:t>
      </w:r>
      <w:r w:rsidR="00886420">
        <w:t xml:space="preserve"> </w:t>
      </w:r>
      <w:r w:rsidRPr="005761A1">
        <w:t>liquidated damages, interest to be calculated in</w:t>
      </w:r>
      <w:r w:rsidR="00886420">
        <w:t xml:space="preserve"> </w:t>
      </w:r>
      <w:r w:rsidRPr="005761A1">
        <w:t xml:space="preserve">accordance with the </w:t>
      </w:r>
      <w:r w:rsidR="00FB6F70">
        <w:rPr>
          <w:b/>
          <w:bCs/>
        </w:rPr>
        <w:t>National Australia Bank</w:t>
      </w:r>
      <w:r w:rsidR="00FB6F70" w:rsidRPr="006A27A4">
        <w:rPr>
          <w:b/>
        </w:rPr>
        <w:t xml:space="preserve"> </w:t>
      </w:r>
      <w:r w:rsidRPr="005761A1">
        <w:t>business overdraft reference rate on</w:t>
      </w:r>
      <w:r w:rsidR="00886420">
        <w:t xml:space="preserve"> </w:t>
      </w:r>
      <w:r w:rsidRPr="005761A1">
        <w:t>the amount outstanding calculated from the due date</w:t>
      </w:r>
      <w:r w:rsidR="00886420">
        <w:t xml:space="preserve"> </w:t>
      </w:r>
      <w:r w:rsidRPr="005761A1">
        <w:t>until payment is made in full</w:t>
      </w:r>
      <w:r w:rsidR="00863CF5">
        <w:t xml:space="preserve">, where such liquidated damages are </w:t>
      </w:r>
      <w:r w:rsidR="00983A07">
        <w:t xml:space="preserve">reasonably </w:t>
      </w:r>
      <w:r w:rsidR="00863CF5">
        <w:t>necessary to protect the Company’s business interests.</w:t>
      </w:r>
      <w:r w:rsidRPr="005761A1">
        <w:t xml:space="preserve"> The Company may</w:t>
      </w:r>
      <w:r w:rsidR="00886420">
        <w:t xml:space="preserve"> </w:t>
      </w:r>
      <w:r w:rsidRPr="005761A1">
        <w:t>take any legal proceedings to recover amounts owing</w:t>
      </w:r>
      <w:r w:rsidR="00FB6F70">
        <w:t xml:space="preserve"> </w:t>
      </w:r>
      <w:r w:rsidRPr="005761A1">
        <w:t>pursuant to these Trading Conditions.</w:t>
      </w:r>
    </w:p>
    <w:p w14:paraId="62169497" w14:textId="632055E6" w:rsidR="00F61588" w:rsidRPr="005761A1" w:rsidRDefault="00F61588" w:rsidP="00D643B2">
      <w:pPr>
        <w:pStyle w:val="Heading3"/>
      </w:pPr>
      <w:r w:rsidRPr="005761A1">
        <w:t>The Company reserves the right to offset any</w:t>
      </w:r>
      <w:r w:rsidR="00FB6F70">
        <w:t xml:space="preserve"> </w:t>
      </w:r>
      <w:r w:rsidRPr="005761A1">
        <w:t>amounts receivable from the Customer against any</w:t>
      </w:r>
      <w:r w:rsidR="00FB6F70">
        <w:t xml:space="preserve"> </w:t>
      </w:r>
      <w:r w:rsidRPr="005761A1">
        <w:t>amounts payable to that Customer. This right exists</w:t>
      </w:r>
      <w:r w:rsidR="00FB6F70">
        <w:t xml:space="preserve"> </w:t>
      </w:r>
      <w:r w:rsidRPr="005761A1">
        <w:t>irrespective of the date the liability has been created</w:t>
      </w:r>
      <w:r w:rsidR="00886420">
        <w:t xml:space="preserve"> </w:t>
      </w:r>
      <w:r w:rsidRPr="005761A1">
        <w:t>or debt incurred with the Company.</w:t>
      </w:r>
    </w:p>
    <w:p w14:paraId="6FB5F8CF" w14:textId="23BD588E" w:rsidR="000919E4" w:rsidRDefault="00F61588" w:rsidP="00D643B2">
      <w:pPr>
        <w:pStyle w:val="Heading3"/>
      </w:pPr>
      <w:bookmarkStart w:id="24" w:name="_Ref442171381"/>
      <w:bookmarkStart w:id="25" w:name="_Ref441517568"/>
      <w:bookmarkStart w:id="26" w:name="_Ref414467416"/>
      <w:r w:rsidRPr="005761A1">
        <w:t>The Company, its servants or agents shall have a</w:t>
      </w:r>
      <w:r w:rsidR="00FB6F70">
        <w:t xml:space="preserve"> </w:t>
      </w:r>
      <w:r w:rsidRPr="005761A1">
        <w:t>special and general lien on the Assets and a right to</w:t>
      </w:r>
      <w:r w:rsidR="00886420">
        <w:t xml:space="preserve"> </w:t>
      </w:r>
      <w:r w:rsidRPr="005761A1">
        <w:t>sell the Assets whether by public or private sale or</w:t>
      </w:r>
      <w:r w:rsidR="00886420">
        <w:t xml:space="preserve"> </w:t>
      </w:r>
      <w:r w:rsidRPr="005761A1">
        <w:t xml:space="preserve">auction </w:t>
      </w:r>
      <w:r w:rsidR="0071593F">
        <w:t xml:space="preserve">on </w:t>
      </w:r>
      <w:r w:rsidR="00863CF5">
        <w:t>14</w:t>
      </w:r>
      <w:r w:rsidR="0071593F">
        <w:t xml:space="preserve"> days’ notice</w:t>
      </w:r>
      <w:r w:rsidRPr="005761A1">
        <w:t>, for Fees, freight, demurrage,</w:t>
      </w:r>
      <w:r w:rsidR="00886420">
        <w:t xml:space="preserve"> </w:t>
      </w:r>
      <w:r w:rsidRPr="005761A1">
        <w:t>detention charges, duty, fines, penalties, salvage,</w:t>
      </w:r>
      <w:r w:rsidR="00886420">
        <w:t xml:space="preserve"> </w:t>
      </w:r>
      <w:r w:rsidRPr="005761A1">
        <w:t>average of any kind whatsoever and without</w:t>
      </w:r>
      <w:r w:rsidR="00886420">
        <w:t xml:space="preserve"> </w:t>
      </w:r>
      <w:r w:rsidRPr="005761A1">
        <w:t>limitation, any and all Debts, charges, expenses or</w:t>
      </w:r>
      <w:r w:rsidR="00886420">
        <w:t xml:space="preserve"> </w:t>
      </w:r>
      <w:r w:rsidRPr="005761A1">
        <w:t>other sums due and owing by the Customer or the</w:t>
      </w:r>
      <w:r w:rsidR="00886420">
        <w:t xml:space="preserve"> </w:t>
      </w:r>
      <w:r w:rsidRPr="005761A1">
        <w:t>Customer's principals, servants or agents. In</w:t>
      </w:r>
      <w:r w:rsidR="00886420">
        <w:t xml:space="preserve"> </w:t>
      </w:r>
      <w:r w:rsidRPr="005761A1">
        <w:t>addition, the lien shall cover the</w:t>
      </w:r>
      <w:r w:rsidR="00C926FD">
        <w:t xml:space="preserve"> </w:t>
      </w:r>
      <w:r w:rsidR="0071593F">
        <w:t>reasonable</w:t>
      </w:r>
      <w:r w:rsidRPr="005761A1">
        <w:t xml:space="preserve"> costs and expenses</w:t>
      </w:r>
      <w:r w:rsidR="00886420">
        <w:t xml:space="preserve"> </w:t>
      </w:r>
      <w:r w:rsidRPr="005761A1">
        <w:t>of exercising the lien including without limitation,</w:t>
      </w:r>
      <w:r w:rsidR="00886420">
        <w:t xml:space="preserve"> </w:t>
      </w:r>
      <w:r w:rsidRPr="005761A1">
        <w:t>the costs of sale and legal fees.</w:t>
      </w:r>
      <w:bookmarkEnd w:id="24"/>
      <w:r w:rsidRPr="005761A1">
        <w:t xml:space="preserve"> </w:t>
      </w:r>
      <w:r w:rsidR="00FB6F70">
        <w:t xml:space="preserve"> </w:t>
      </w:r>
    </w:p>
    <w:p w14:paraId="1FEE5C81" w14:textId="4DE5B28D" w:rsidR="00F61588" w:rsidRPr="005761A1" w:rsidRDefault="00F61588" w:rsidP="00D643B2">
      <w:pPr>
        <w:pStyle w:val="Heading3"/>
      </w:pPr>
      <w:bookmarkStart w:id="27" w:name="_Ref442171408"/>
      <w:bookmarkStart w:id="28" w:name="_Ref415134219"/>
      <w:r w:rsidRPr="005761A1">
        <w:t>The lien</w:t>
      </w:r>
      <w:r w:rsidR="00886420">
        <w:t xml:space="preserve"> </w:t>
      </w:r>
      <w:r w:rsidRPr="005761A1">
        <w:t xml:space="preserve">and rights granted by </w:t>
      </w:r>
      <w:r w:rsidRPr="002F67DF">
        <w:rPr>
          <w:bCs/>
        </w:rPr>
        <w:t xml:space="preserve">subclause </w:t>
      </w:r>
      <w:r w:rsidR="002F67DF" w:rsidRPr="002741D1">
        <w:rPr>
          <w:bCs/>
        </w:rPr>
        <w:fldChar w:fldCharType="begin"/>
      </w:r>
      <w:r w:rsidR="002F67DF" w:rsidRPr="002741D1">
        <w:rPr>
          <w:bCs/>
        </w:rPr>
        <w:instrText xml:space="preserve"> REF _Ref441517568 \w \h  \* MERGEFORMAT </w:instrText>
      </w:r>
      <w:r w:rsidR="002F67DF" w:rsidRPr="002741D1">
        <w:rPr>
          <w:bCs/>
        </w:rPr>
      </w:r>
      <w:r w:rsidR="002F67DF" w:rsidRPr="002741D1">
        <w:rPr>
          <w:bCs/>
        </w:rPr>
        <w:fldChar w:fldCharType="separate"/>
      </w:r>
      <w:r w:rsidR="00485221">
        <w:rPr>
          <w:bCs/>
        </w:rPr>
        <w:t>7(k)</w:t>
      </w:r>
      <w:r w:rsidR="002F67DF" w:rsidRPr="002741D1">
        <w:rPr>
          <w:bCs/>
        </w:rPr>
        <w:fldChar w:fldCharType="end"/>
      </w:r>
      <w:r w:rsidR="002F67DF" w:rsidRPr="006A27A4">
        <w:rPr>
          <w:b/>
        </w:rPr>
        <w:t xml:space="preserve"> </w:t>
      </w:r>
      <w:r w:rsidRPr="005761A1">
        <w:t>shall</w:t>
      </w:r>
      <w:r w:rsidR="00886420">
        <w:t xml:space="preserve"> </w:t>
      </w:r>
      <w:r w:rsidRPr="005761A1">
        <w:t>survive delivery of the Assets and the Company shall</w:t>
      </w:r>
      <w:r w:rsidR="00886420">
        <w:t xml:space="preserve"> </w:t>
      </w:r>
      <w:r w:rsidRPr="005761A1">
        <w:t>be entitled to retain the proceeds of sale of the Assets</w:t>
      </w:r>
      <w:r w:rsidR="00886420">
        <w:t xml:space="preserve"> </w:t>
      </w:r>
      <w:r w:rsidRPr="005761A1">
        <w:t>in respect of any outstanding amounts referred to in</w:t>
      </w:r>
      <w:r w:rsidR="00886420">
        <w:t xml:space="preserve"> </w:t>
      </w:r>
      <w:r w:rsidR="006375BB" w:rsidRPr="002741D1">
        <w:t>sub</w:t>
      </w:r>
      <w:r w:rsidRPr="002741D1">
        <w:t>clause</w:t>
      </w:r>
      <w:r w:rsidR="006375BB" w:rsidRPr="002741D1">
        <w:t xml:space="preserve"> 7(k)</w:t>
      </w:r>
      <w:r w:rsidRPr="00B133AB">
        <w:t>.</w:t>
      </w:r>
      <w:r w:rsidRPr="005761A1">
        <w:t xml:space="preserve"> The Company sells or otherwise disposes</w:t>
      </w:r>
      <w:r w:rsidR="00886420">
        <w:t xml:space="preserve"> </w:t>
      </w:r>
      <w:r w:rsidRPr="005761A1">
        <w:t xml:space="preserve">of such Assets pursuant to </w:t>
      </w:r>
      <w:r w:rsidRPr="002F67DF">
        <w:rPr>
          <w:bCs/>
        </w:rPr>
        <w:t>subclause</w:t>
      </w:r>
      <w:r w:rsidR="002F67DF" w:rsidRPr="002F67DF">
        <w:rPr>
          <w:bCs/>
        </w:rPr>
        <w:t xml:space="preserve"> </w:t>
      </w:r>
      <w:r w:rsidR="002F67DF" w:rsidRPr="002741D1">
        <w:rPr>
          <w:bCs/>
        </w:rPr>
        <w:fldChar w:fldCharType="begin"/>
      </w:r>
      <w:r w:rsidR="002F67DF" w:rsidRPr="002741D1">
        <w:rPr>
          <w:bCs/>
        </w:rPr>
        <w:instrText xml:space="preserve"> REF _Ref441517568 \w \h  \* MERGEFORMAT </w:instrText>
      </w:r>
      <w:r w:rsidR="002F67DF" w:rsidRPr="002741D1">
        <w:rPr>
          <w:bCs/>
        </w:rPr>
      </w:r>
      <w:r w:rsidR="002F67DF" w:rsidRPr="002741D1">
        <w:rPr>
          <w:bCs/>
        </w:rPr>
        <w:fldChar w:fldCharType="separate"/>
      </w:r>
      <w:r w:rsidR="00485221">
        <w:rPr>
          <w:bCs/>
        </w:rPr>
        <w:t>7(k)</w:t>
      </w:r>
      <w:r w:rsidR="002F67DF" w:rsidRPr="002741D1">
        <w:rPr>
          <w:bCs/>
        </w:rPr>
        <w:fldChar w:fldCharType="end"/>
      </w:r>
      <w:r w:rsidR="002F67DF">
        <w:rPr>
          <w:bCs/>
        </w:rPr>
        <w:t xml:space="preserve"> </w:t>
      </w:r>
      <w:r w:rsidRPr="005761A1">
        <w:t>as</w:t>
      </w:r>
      <w:r w:rsidR="00886420">
        <w:t xml:space="preserve"> </w:t>
      </w:r>
      <w:r w:rsidRPr="005761A1">
        <w:t>principal and not as agent and is not the trustee of the</w:t>
      </w:r>
      <w:r w:rsidR="00886420">
        <w:t xml:space="preserve"> </w:t>
      </w:r>
      <w:r w:rsidRPr="005761A1">
        <w:t>power of sale.</w:t>
      </w:r>
      <w:bookmarkEnd w:id="25"/>
      <w:bookmarkEnd w:id="26"/>
      <w:bookmarkEnd w:id="27"/>
      <w:bookmarkEnd w:id="28"/>
    </w:p>
    <w:p w14:paraId="37AD8364" w14:textId="30881DFE" w:rsidR="00312C64" w:rsidRDefault="00312C64" w:rsidP="00D643B2">
      <w:pPr>
        <w:pStyle w:val="Heading1"/>
        <w:pBdr>
          <w:bottom w:val="single" w:sz="4" w:space="1" w:color="auto"/>
        </w:pBdr>
        <w:spacing w:before="360"/>
      </w:pPr>
      <w:bookmarkStart w:id="29" w:name="_Toc441518722"/>
      <w:bookmarkStart w:id="30" w:name="_Toc147926661"/>
      <w:bookmarkStart w:id="31" w:name="_Ref414467437"/>
      <w:bookmarkStart w:id="32" w:name="_Ref441517635"/>
      <w:r>
        <w:lastRenderedPageBreak/>
        <w:t>Personal property securities</w:t>
      </w:r>
      <w:bookmarkEnd w:id="29"/>
      <w:bookmarkEnd w:id="30"/>
    </w:p>
    <w:p w14:paraId="16966035" w14:textId="6777CB8B" w:rsidR="00312C64" w:rsidRDefault="00312C64" w:rsidP="00D643B2">
      <w:pPr>
        <w:pStyle w:val="Heading3"/>
      </w:pPr>
      <w:bookmarkStart w:id="33" w:name="_Ref415133713"/>
      <w:r>
        <w:t xml:space="preserve">Without limiting the generality of subclauses </w:t>
      </w:r>
      <w:r w:rsidR="00CB77C1" w:rsidRPr="002741D1">
        <w:fldChar w:fldCharType="begin"/>
      </w:r>
      <w:r w:rsidR="00CB77C1" w:rsidRPr="002741D1">
        <w:instrText xml:space="preserve"> REF _Ref442171381 \r \h </w:instrText>
      </w:r>
      <w:r w:rsidR="004A08DF" w:rsidRPr="0009594D">
        <w:instrText xml:space="preserve"> \* MERGEFORMAT </w:instrText>
      </w:r>
      <w:r w:rsidR="00CB77C1" w:rsidRPr="002741D1">
        <w:fldChar w:fldCharType="separate"/>
      </w:r>
      <w:r w:rsidR="00485221">
        <w:t>7(k)</w:t>
      </w:r>
      <w:r w:rsidR="00CB77C1" w:rsidRPr="002741D1">
        <w:fldChar w:fldCharType="end"/>
      </w:r>
      <w:r w:rsidRPr="002741D1">
        <w:t xml:space="preserve"> – </w:t>
      </w:r>
      <w:r w:rsidR="00CB77C1" w:rsidRPr="002741D1">
        <w:fldChar w:fldCharType="begin"/>
      </w:r>
      <w:r w:rsidR="00CB77C1" w:rsidRPr="002741D1">
        <w:instrText xml:space="preserve"> REF _Ref442171408 \r \h </w:instrText>
      </w:r>
      <w:r w:rsidR="004A08DF" w:rsidRPr="0009594D">
        <w:instrText xml:space="preserve"> \* MERGEFORMAT </w:instrText>
      </w:r>
      <w:r w:rsidR="00CB77C1" w:rsidRPr="002741D1">
        <w:fldChar w:fldCharType="separate"/>
      </w:r>
      <w:r w:rsidR="00485221">
        <w:t>7(l)</w:t>
      </w:r>
      <w:r w:rsidR="00CB77C1" w:rsidRPr="002741D1">
        <w:fldChar w:fldCharType="end"/>
      </w:r>
      <w:r w:rsidR="00CB77C1" w:rsidRPr="002741D1">
        <w:t>,</w:t>
      </w:r>
      <w:r w:rsidR="00CB77C1">
        <w:t xml:space="preserve"> </w:t>
      </w:r>
      <w:r>
        <w:t xml:space="preserve">the Customer acknowledges that the Company shall have a Security Interest which attaches over any Assets which are the subject of the Services and in the Company's possession. The Customer acknowledges and consents to the registration and perfection of the interest set out in </w:t>
      </w:r>
      <w:r w:rsidR="000919E4">
        <w:t xml:space="preserve">this </w:t>
      </w:r>
      <w:r w:rsidR="00B80B8E">
        <w:t>sub</w:t>
      </w:r>
      <w:r w:rsidRPr="00842D7E">
        <w:t>clause</w:t>
      </w:r>
      <w:r>
        <w:t xml:space="preserve"> </w:t>
      </w:r>
      <w:r w:rsidR="000919E4" w:rsidRPr="002741D1">
        <w:t>8</w:t>
      </w:r>
      <w:r w:rsidR="000919E4" w:rsidRPr="002741D1">
        <w:fldChar w:fldCharType="begin"/>
      </w:r>
      <w:r w:rsidR="000919E4" w:rsidRPr="002741D1">
        <w:instrText xml:space="preserve"> REF _Ref415133713 \r \h </w:instrText>
      </w:r>
      <w:r w:rsidR="004A08DF" w:rsidRPr="0009594D">
        <w:instrText xml:space="preserve"> \* MERGEFORMAT </w:instrText>
      </w:r>
      <w:r w:rsidR="000919E4" w:rsidRPr="002741D1">
        <w:fldChar w:fldCharType="separate"/>
      </w:r>
      <w:r w:rsidR="00485221">
        <w:t>(a)</w:t>
      </w:r>
      <w:r w:rsidR="000919E4" w:rsidRPr="002741D1">
        <w:fldChar w:fldCharType="end"/>
      </w:r>
      <w:r>
        <w:t xml:space="preserve"> for the purposes of the PPSA.</w:t>
      </w:r>
      <w:bookmarkEnd w:id="31"/>
      <w:bookmarkEnd w:id="33"/>
    </w:p>
    <w:p w14:paraId="21F592AB" w14:textId="77777777" w:rsidR="00312C64" w:rsidRDefault="00312C64" w:rsidP="00D643B2">
      <w:pPr>
        <w:pStyle w:val="Heading3"/>
      </w:pPr>
      <w:r>
        <w:t>The Customer warrants that it has rights in the Assets and the power to transfer rights in the Assets to the Company.</w:t>
      </w:r>
    </w:p>
    <w:p w14:paraId="6508738D" w14:textId="77777777" w:rsidR="00312C64" w:rsidRDefault="00312C64" w:rsidP="00D643B2">
      <w:pPr>
        <w:pStyle w:val="Heading3"/>
      </w:pPr>
      <w:r>
        <w:t>The Customer acknowledges that it must sign the Authority and if it does not sign the Authority it must adopt or accept these Trading Conditions by conduct.</w:t>
      </w:r>
    </w:p>
    <w:p w14:paraId="1045C25D" w14:textId="77777777" w:rsidR="00312C64" w:rsidRDefault="00312C64" w:rsidP="00D643B2">
      <w:pPr>
        <w:pStyle w:val="Heading3"/>
      </w:pPr>
      <w:r>
        <w:t>The Customer warrants that it has not, and that it will not grant any other Authority in respect of the Services which the Company has been granted Authority.</w:t>
      </w:r>
    </w:p>
    <w:p w14:paraId="5F3E30F7" w14:textId="77777777" w:rsidR="00312C64" w:rsidRDefault="00312C64" w:rsidP="00D643B2">
      <w:pPr>
        <w:pStyle w:val="Heading3"/>
      </w:pPr>
      <w:r>
        <w:t>The Customer must not grant any other person a Security Interest in respect of the Assets.</w:t>
      </w:r>
    </w:p>
    <w:p w14:paraId="6FE962FF" w14:textId="77777777" w:rsidR="00312C64" w:rsidRDefault="00312C64" w:rsidP="00D643B2">
      <w:pPr>
        <w:pStyle w:val="Heading3"/>
      </w:pPr>
      <w:r>
        <w:t>The Customer must not allow an Excluded Interest to exist over the Goods.</w:t>
      </w:r>
    </w:p>
    <w:p w14:paraId="6787C6B9" w14:textId="77777777" w:rsidR="00312C64" w:rsidRDefault="00312C64" w:rsidP="00D643B2">
      <w:pPr>
        <w:pStyle w:val="Heading3"/>
      </w:pPr>
      <w:r>
        <w:t xml:space="preserve">To the maximum extent permitted by law, if the PPSA applies, the Customer irrevocably waives any rights the Customer may have to: </w:t>
      </w:r>
    </w:p>
    <w:p w14:paraId="5EDF8B3C" w14:textId="77777777" w:rsidR="00312C64" w:rsidRDefault="00312C64" w:rsidP="00D643B2">
      <w:pPr>
        <w:pStyle w:val="Heading4"/>
      </w:pPr>
      <w:r>
        <w:t>receive notices or statements under sections 95, 121(4), 125, 130, 132(3)(d), 132(4) and 135 of the PPSA;</w:t>
      </w:r>
    </w:p>
    <w:p w14:paraId="40ED6971" w14:textId="77777777" w:rsidR="00312C64" w:rsidRDefault="00312C64" w:rsidP="00D643B2">
      <w:pPr>
        <w:pStyle w:val="Heading4"/>
      </w:pPr>
      <w:r>
        <w:t>redeem the Assets under section 142 of the PPSA;</w:t>
      </w:r>
    </w:p>
    <w:p w14:paraId="6EF2FC6C" w14:textId="77777777" w:rsidR="00312C64" w:rsidRDefault="00312C64" w:rsidP="00D643B2">
      <w:pPr>
        <w:pStyle w:val="Heading4"/>
      </w:pPr>
      <w:r>
        <w:t>reinstate these Trading Conditions under section 153 of the PPSA; and</w:t>
      </w:r>
    </w:p>
    <w:p w14:paraId="7ACABC68" w14:textId="77777777" w:rsidR="00312C64" w:rsidRDefault="00312C64" w:rsidP="00D643B2">
      <w:pPr>
        <w:pStyle w:val="Heading4"/>
      </w:pPr>
      <w:r>
        <w:t>receive a verification statement (as defined in the PPSA).</w:t>
      </w:r>
    </w:p>
    <w:p w14:paraId="4EAAE7AD" w14:textId="77777777" w:rsidR="00312C64" w:rsidRDefault="00312C64" w:rsidP="00D643B2">
      <w:pPr>
        <w:pStyle w:val="Heading3"/>
      </w:pPr>
      <w:r>
        <w:t>The Customer agrees to do anything (such as obtaining consents, signing and producing documents, producing receipts and getting documents completed and signed) which the Company asks and considers necessary for the purposes of:</w:t>
      </w:r>
    </w:p>
    <w:p w14:paraId="0D86C878" w14:textId="77777777" w:rsidR="00312C64" w:rsidRDefault="00312C64" w:rsidP="00D643B2">
      <w:pPr>
        <w:pStyle w:val="Heading4"/>
      </w:pPr>
      <w:r>
        <w:t>ensuring that a Security Interest is created under these Trading Conditions is enforceable, perfected and otherwise effective; or</w:t>
      </w:r>
    </w:p>
    <w:p w14:paraId="06C5574C" w14:textId="04459A10" w:rsidR="00312C64" w:rsidRDefault="00312C64" w:rsidP="00D643B2">
      <w:pPr>
        <w:pStyle w:val="Heading4"/>
      </w:pPr>
      <w:r>
        <w:t>enabling the Company to apply for any registration, or give any notification, in connection with a Security Interest created under these Trading Conditions so that the Security Interest has the p</w:t>
      </w:r>
      <w:r w:rsidR="00CB77C1">
        <w:t>riority required by the Company</w:t>
      </w:r>
      <w:r w:rsidR="00F87905">
        <w:t>,</w:t>
      </w:r>
    </w:p>
    <w:p w14:paraId="5BB2BED2" w14:textId="4C6D88F5" w:rsidR="00312C64" w:rsidRDefault="00312C64" w:rsidP="00D643B2">
      <w:pPr>
        <w:pStyle w:val="BodyTextIndent"/>
        <w:ind w:left="1418"/>
      </w:pPr>
      <w:r>
        <w:t>including anything the Company reasonably asks the Customer to do in connection with the PPSA.</w:t>
      </w:r>
    </w:p>
    <w:p w14:paraId="212C0CC7" w14:textId="5DB7B19A" w:rsidR="004E3589" w:rsidRDefault="004E3589" w:rsidP="004A279C">
      <w:pPr>
        <w:pStyle w:val="Heading3"/>
      </w:pPr>
      <w:r>
        <w:t>The Customer will immediately inform the Company if an Insolvency Event occurs with respect to the Customer, The Customer shall not change its name or other details without first notifying the Company in writing with at least 14 days’ notice before such change takes effect.</w:t>
      </w:r>
    </w:p>
    <w:p w14:paraId="63C66012" w14:textId="5E4C09AB" w:rsidR="00F61588" w:rsidRPr="005761A1" w:rsidRDefault="00F61588" w:rsidP="00FB6F70">
      <w:pPr>
        <w:pStyle w:val="Heading1"/>
      </w:pPr>
      <w:bookmarkStart w:id="34" w:name="_Toc147926662"/>
      <w:bookmarkEnd w:id="32"/>
      <w:r w:rsidRPr="005761A1">
        <w:lastRenderedPageBreak/>
        <w:t>Warranties by the Customer</w:t>
      </w:r>
      <w:bookmarkEnd w:id="34"/>
    </w:p>
    <w:p w14:paraId="2C0D812F" w14:textId="057DF326" w:rsidR="00F61588" w:rsidRPr="005761A1" w:rsidRDefault="00F61588" w:rsidP="00D643B2">
      <w:pPr>
        <w:pStyle w:val="Heading3"/>
      </w:pPr>
      <w:bookmarkStart w:id="35" w:name="_Ref441517644"/>
      <w:bookmarkStart w:id="36" w:name="_Ref414467445"/>
      <w:r w:rsidRPr="005761A1">
        <w:t>The Customer warrants to the Company</w:t>
      </w:r>
      <w:r w:rsidR="002939F6">
        <w:t>, and will procure a warranty form the consignor and consignee in favour of the Company,</w:t>
      </w:r>
      <w:r w:rsidRPr="005761A1">
        <w:t xml:space="preserve"> that:</w:t>
      </w:r>
      <w:bookmarkEnd w:id="35"/>
      <w:bookmarkEnd w:id="36"/>
    </w:p>
    <w:p w14:paraId="594F87D1" w14:textId="681AD36D" w:rsidR="00F61588" w:rsidRPr="005761A1" w:rsidRDefault="00F61588" w:rsidP="00D643B2">
      <w:pPr>
        <w:pStyle w:val="Heading4"/>
      </w:pPr>
      <w:r w:rsidRPr="005761A1">
        <w:t>it is either the owner of the Goods, or the</w:t>
      </w:r>
      <w:r w:rsidR="00FB6F70">
        <w:t xml:space="preserve"> </w:t>
      </w:r>
      <w:r w:rsidRPr="005761A1">
        <w:t>authorised agent of the owner of the Goods</w:t>
      </w:r>
      <w:r w:rsidR="00C47D9B">
        <w:t xml:space="preserve"> </w:t>
      </w:r>
      <w:r w:rsidRPr="005761A1">
        <w:t xml:space="preserve">with </w:t>
      </w:r>
      <w:r w:rsidR="00B80B8E">
        <w:t>a</w:t>
      </w:r>
      <w:r w:rsidRPr="005761A1">
        <w:t>uthority to bind the owner to act or</w:t>
      </w:r>
      <w:r w:rsidR="00C47D9B">
        <w:t xml:space="preserve"> </w:t>
      </w:r>
      <w:r w:rsidRPr="005761A1">
        <w:t>otherwise have authority to arrange the</w:t>
      </w:r>
      <w:r w:rsidR="00C47D9B">
        <w:t xml:space="preserve"> </w:t>
      </w:r>
      <w:r w:rsidRPr="005761A1">
        <w:t>Services under the Service Agreement;</w:t>
      </w:r>
    </w:p>
    <w:p w14:paraId="185D673F" w14:textId="6AC759F6" w:rsidR="00F61588" w:rsidRPr="005761A1" w:rsidRDefault="00F61588" w:rsidP="00D643B2">
      <w:pPr>
        <w:pStyle w:val="Heading4"/>
      </w:pPr>
      <w:r w:rsidRPr="005761A1">
        <w:t>it has not granted any other person a Security</w:t>
      </w:r>
      <w:r w:rsidR="00C47D9B">
        <w:t xml:space="preserve"> </w:t>
      </w:r>
      <w:r w:rsidRPr="005761A1">
        <w:t>Interest in respect of the Assets;</w:t>
      </w:r>
    </w:p>
    <w:p w14:paraId="2E55837C" w14:textId="7CD31A84" w:rsidR="00F61588" w:rsidRDefault="00F61588" w:rsidP="00D643B2">
      <w:pPr>
        <w:pStyle w:val="Heading4"/>
      </w:pPr>
      <w:r w:rsidRPr="005761A1">
        <w:t>it has not allowed an Excluded Interest to exist</w:t>
      </w:r>
      <w:r w:rsidR="00C47D9B">
        <w:t xml:space="preserve"> </w:t>
      </w:r>
      <w:r w:rsidRPr="005761A1">
        <w:t>over the Goods and an Excluded Interest does</w:t>
      </w:r>
      <w:r w:rsidR="00C47D9B">
        <w:t xml:space="preserve"> </w:t>
      </w:r>
      <w:r w:rsidRPr="005761A1">
        <w:t>not exist over the Assets;</w:t>
      </w:r>
    </w:p>
    <w:p w14:paraId="74973F81" w14:textId="3918AF4F" w:rsidR="00312C64" w:rsidRPr="005761A1" w:rsidRDefault="00312C64" w:rsidP="00D643B2">
      <w:pPr>
        <w:pStyle w:val="Heading4"/>
      </w:pPr>
      <w:r>
        <w:t>it will maintain appropriate insurance in respect of the Goods and will not do anything which might void any insurance policy held by the Customer or the Company;</w:t>
      </w:r>
    </w:p>
    <w:p w14:paraId="0F839295" w14:textId="12A6046C" w:rsidR="00F61588" w:rsidRPr="005761A1" w:rsidRDefault="00F61588" w:rsidP="00D643B2">
      <w:pPr>
        <w:pStyle w:val="Heading4"/>
      </w:pPr>
      <w:r w:rsidRPr="005761A1">
        <w:t>it will provide all documents, information and</w:t>
      </w:r>
      <w:r w:rsidR="00C47D9B">
        <w:t xml:space="preserve"> </w:t>
      </w:r>
      <w:r w:rsidRPr="005761A1">
        <w:t>assistance required by the Company to comply</w:t>
      </w:r>
      <w:r w:rsidR="00C47D9B">
        <w:t xml:space="preserve"> </w:t>
      </w:r>
      <w:r w:rsidRPr="005761A1">
        <w:t>with the requirements of the Government</w:t>
      </w:r>
      <w:r w:rsidR="00C47D9B">
        <w:t xml:space="preserve"> </w:t>
      </w:r>
      <w:r w:rsidRPr="005761A1">
        <w:t>Authorities in an accurate and timely fashion</w:t>
      </w:r>
      <w:r w:rsidR="00C47D9B">
        <w:t xml:space="preserve"> </w:t>
      </w:r>
      <w:r w:rsidRPr="005761A1">
        <w:t>as required by those Government Authorities;</w:t>
      </w:r>
    </w:p>
    <w:p w14:paraId="4F8CC66E" w14:textId="06046B05" w:rsidR="00F61588" w:rsidRPr="005761A1" w:rsidRDefault="00F61588" w:rsidP="00D643B2">
      <w:pPr>
        <w:pStyle w:val="Heading4"/>
      </w:pPr>
      <w:r w:rsidRPr="005761A1">
        <w:t>it will retain all documents or records in the</w:t>
      </w:r>
      <w:r w:rsidR="00C47D9B">
        <w:t xml:space="preserve"> </w:t>
      </w:r>
      <w:r w:rsidRPr="005761A1">
        <w:t>manner required by the Government</w:t>
      </w:r>
      <w:r w:rsidR="00FB6F70">
        <w:t xml:space="preserve"> </w:t>
      </w:r>
      <w:r w:rsidRPr="005761A1">
        <w:t>Authorities;</w:t>
      </w:r>
    </w:p>
    <w:p w14:paraId="65782652" w14:textId="1DE80452" w:rsidR="00303FEB" w:rsidRPr="005761A1" w:rsidRDefault="00F61588" w:rsidP="006663A5">
      <w:pPr>
        <w:pStyle w:val="Heading4"/>
      </w:pPr>
      <w:r w:rsidRPr="005761A1">
        <w:t>it will observe all requirements of any</w:t>
      </w:r>
      <w:r w:rsidR="00FB6F70">
        <w:t xml:space="preserve"> </w:t>
      </w:r>
      <w:r w:rsidRPr="005761A1">
        <w:t>Government Authorities;</w:t>
      </w:r>
    </w:p>
    <w:p w14:paraId="3F69C63C" w14:textId="55CC041B" w:rsidR="00F61588" w:rsidRPr="005761A1" w:rsidRDefault="00F61588" w:rsidP="00D643B2">
      <w:pPr>
        <w:pStyle w:val="Heading4"/>
      </w:pPr>
      <w:r w:rsidRPr="005761A1">
        <w:t>it will maintain as confidential the terms of the</w:t>
      </w:r>
      <w:r w:rsidR="00C47D9B">
        <w:t xml:space="preserve"> </w:t>
      </w:r>
      <w:r w:rsidRPr="005761A1">
        <w:t>Authority and these Trading Conditions;</w:t>
      </w:r>
    </w:p>
    <w:p w14:paraId="141DEF97" w14:textId="79BC6093" w:rsidR="00F61588" w:rsidRPr="005761A1" w:rsidRDefault="00F61588" w:rsidP="00D643B2">
      <w:pPr>
        <w:pStyle w:val="Heading4"/>
      </w:pPr>
      <w:r w:rsidRPr="005761A1">
        <w:t>it has complied with all Laws and regulations</w:t>
      </w:r>
      <w:r w:rsidR="00C47D9B">
        <w:t xml:space="preserve"> of any Government </w:t>
      </w:r>
      <w:r w:rsidRPr="005761A1">
        <w:t>Authorities relating to the</w:t>
      </w:r>
      <w:r w:rsidR="00C47D9B">
        <w:t xml:space="preserve"> </w:t>
      </w:r>
      <w:r w:rsidRPr="005761A1">
        <w:t>nature, condition, packaging, handling, storage</w:t>
      </w:r>
      <w:r w:rsidR="001C4221">
        <w:t>, weight</w:t>
      </w:r>
      <w:r w:rsidR="00FB6F70">
        <w:t xml:space="preserve"> </w:t>
      </w:r>
      <w:r w:rsidRPr="005761A1">
        <w:t>and Carriage of the Goods including all Laws</w:t>
      </w:r>
      <w:r w:rsidR="00C47D9B">
        <w:t xml:space="preserve"> </w:t>
      </w:r>
      <w:r w:rsidRPr="005761A1">
        <w:t>prescribed by the RSA</w:t>
      </w:r>
      <w:r w:rsidR="00356CDA">
        <w:t xml:space="preserve"> and the Heavy Vehicle National Law</w:t>
      </w:r>
      <w:r w:rsidRPr="005761A1">
        <w:t>;</w:t>
      </w:r>
    </w:p>
    <w:p w14:paraId="572F4CAA" w14:textId="6902B724" w:rsidR="00F61588" w:rsidRPr="005761A1" w:rsidRDefault="00F61588" w:rsidP="00D643B2">
      <w:pPr>
        <w:pStyle w:val="Heading4"/>
      </w:pPr>
      <w:r w:rsidRPr="005761A1">
        <w:t>the Goods are packed to withstand ordinary</w:t>
      </w:r>
      <w:r w:rsidR="00C47D9B">
        <w:t xml:space="preserve"> </w:t>
      </w:r>
      <w:r w:rsidRPr="005761A1">
        <w:t>risks of handling storage and Carriage, having</w:t>
      </w:r>
      <w:r w:rsidR="00C47D9B">
        <w:t xml:space="preserve"> </w:t>
      </w:r>
      <w:r w:rsidRPr="005761A1">
        <w:t>regard to their nature;</w:t>
      </w:r>
    </w:p>
    <w:p w14:paraId="47B8A603" w14:textId="77777777" w:rsidR="00312C64" w:rsidRDefault="00312C64" w:rsidP="00D643B2">
      <w:pPr>
        <w:pStyle w:val="Heading4"/>
      </w:pPr>
      <w:r>
        <w:t>the Goods are not Dangerous Goods except to the extent that the Parties have agreed in writing to the carriage of Dangerous Goods;</w:t>
      </w:r>
    </w:p>
    <w:p w14:paraId="4AF8A821" w14:textId="342226E7" w:rsidR="001936EC" w:rsidRDefault="00FC50DB" w:rsidP="00D643B2">
      <w:pPr>
        <w:pStyle w:val="Heading4"/>
      </w:pPr>
      <w:r>
        <w:t>the Goods comply with all relevant requirements pursuant to the Product Emissions Standards;</w:t>
      </w:r>
      <w:r w:rsidR="001936EC">
        <w:t xml:space="preserve"> </w:t>
      </w:r>
    </w:p>
    <w:p w14:paraId="1FCC4D32" w14:textId="170BAE13" w:rsidR="00F61588" w:rsidRPr="005761A1" w:rsidRDefault="00F61588" w:rsidP="00D643B2">
      <w:pPr>
        <w:pStyle w:val="Heading4"/>
      </w:pPr>
      <w:r w:rsidRPr="005761A1">
        <w:t>the Goods and their Carriage do not</w:t>
      </w:r>
      <w:r w:rsidR="00FB6F70">
        <w:t xml:space="preserve"> </w:t>
      </w:r>
      <w:r w:rsidRPr="005761A1">
        <w:t>contravene any Laws</w:t>
      </w:r>
      <w:r w:rsidR="009E552B">
        <w:t xml:space="preserve"> or the Modern Slavery Laws</w:t>
      </w:r>
      <w:r w:rsidRPr="005761A1">
        <w:t>;</w:t>
      </w:r>
    </w:p>
    <w:p w14:paraId="7BB3250A" w14:textId="08CCDB97" w:rsidR="00F61588" w:rsidRPr="005761A1" w:rsidRDefault="00F61588" w:rsidP="00D643B2">
      <w:pPr>
        <w:pStyle w:val="Heading4"/>
      </w:pPr>
      <w:r w:rsidRPr="005761A1">
        <w:t>it will comply at all times with all Privacy</w:t>
      </w:r>
      <w:r w:rsidR="00C47D9B">
        <w:t xml:space="preserve"> </w:t>
      </w:r>
      <w:r w:rsidRPr="005761A1">
        <w:t>Laws in relation to the Service Agreement, the</w:t>
      </w:r>
      <w:r w:rsidR="00C47D9B">
        <w:t xml:space="preserve"> </w:t>
      </w:r>
      <w:r w:rsidRPr="005761A1">
        <w:t>Goods and the Services and will</w:t>
      </w:r>
      <w:r w:rsidR="00C47D9B">
        <w:t xml:space="preserve"> </w:t>
      </w:r>
      <w:r w:rsidRPr="005761A1">
        <w:t>notify the Company of any issues or</w:t>
      </w:r>
      <w:r w:rsidR="00C47D9B">
        <w:t xml:space="preserve"> </w:t>
      </w:r>
      <w:r w:rsidRPr="005761A1">
        <w:t>requirements under such laws in relation to the</w:t>
      </w:r>
      <w:r w:rsidR="00C47D9B">
        <w:t xml:space="preserve"> </w:t>
      </w:r>
      <w:r w:rsidRPr="005761A1">
        <w:t>Service Agreement, the Goods or Services of</w:t>
      </w:r>
      <w:r w:rsidR="00C47D9B">
        <w:t xml:space="preserve"> </w:t>
      </w:r>
      <w:r w:rsidRPr="005761A1">
        <w:t xml:space="preserve">which the company should be aware; </w:t>
      </w:r>
    </w:p>
    <w:p w14:paraId="0CC0D2B5" w14:textId="3610E129" w:rsidR="00312C64" w:rsidRDefault="00312C64" w:rsidP="00D643B2">
      <w:pPr>
        <w:pStyle w:val="Heading4"/>
      </w:pPr>
      <w:r>
        <w:t xml:space="preserve">it will comply at all times with all OHS Laws in relation to the Service Agreement, the Goods and the Services, and will notify the Company of any issues or requirements under such laws in relation to the Service Agreement, the Goods or the Services of which the Company should be </w:t>
      </w:r>
      <w:r>
        <w:lastRenderedPageBreak/>
        <w:t>aware, or which may affect the Company's ability to comply with</w:t>
      </w:r>
      <w:r w:rsidR="006A18BF">
        <w:t xml:space="preserve"> all </w:t>
      </w:r>
      <w:r>
        <w:t>OHS Laws</w:t>
      </w:r>
      <w:r w:rsidR="00FB67F3">
        <w:t>;</w:t>
      </w:r>
    </w:p>
    <w:p w14:paraId="57D66845" w14:textId="205C81DC" w:rsidR="00572DD8" w:rsidRDefault="00572DD8" w:rsidP="00D643B2">
      <w:pPr>
        <w:pStyle w:val="Heading4"/>
      </w:pPr>
      <w:r>
        <w:t xml:space="preserve">prior to the Company making payment to the ABF on behalf of the Customer of </w:t>
      </w:r>
      <w:r w:rsidR="00A816EB">
        <w:t xml:space="preserve">declared </w:t>
      </w:r>
      <w:r>
        <w:t xml:space="preserve">amounts of </w:t>
      </w:r>
      <w:r w:rsidR="00A816EB">
        <w:t xml:space="preserve">owed </w:t>
      </w:r>
      <w:r>
        <w:t>Customs Duty, GST or any other charge or tax</w:t>
      </w:r>
      <w:r w:rsidR="00A816EB">
        <w:t>, the Customer has verified and accepted the accuracy of these amounts</w:t>
      </w:r>
      <w:r w:rsidR="00F824DF">
        <w:t xml:space="preserve"> as declared</w:t>
      </w:r>
      <w:r w:rsidR="00A816EB">
        <w:t>, and the Company shall not be liable for any underpayment of these amounts which are owed and payable solely by the Customer</w:t>
      </w:r>
      <w:r w:rsidR="00FB67F3">
        <w:t>; and</w:t>
      </w:r>
    </w:p>
    <w:p w14:paraId="3B41F082" w14:textId="491551FE" w:rsidR="00A816EB" w:rsidRDefault="00F824DF" w:rsidP="00D643B2">
      <w:pPr>
        <w:pStyle w:val="Heading4"/>
      </w:pPr>
      <w:r>
        <w:t xml:space="preserve">it will, if so requested by the Company, cooperate with the Company in making any Voluntary Disclosure to the ABF if </w:t>
      </w:r>
      <w:r w:rsidR="00C501AF">
        <w:t xml:space="preserve">Voluntary Disclosure is </w:t>
      </w:r>
      <w:r>
        <w:t>deemed necessary by the Company and/or its legal advisors</w:t>
      </w:r>
      <w:r w:rsidR="0094257A">
        <w:t xml:space="preserve"> to ensure compliance with the Customs Act</w:t>
      </w:r>
      <w:r>
        <w:t xml:space="preserve">. </w:t>
      </w:r>
    </w:p>
    <w:p w14:paraId="662C8634" w14:textId="534CF3D8" w:rsidR="00F61588" w:rsidRDefault="00F61588" w:rsidP="00D643B2">
      <w:pPr>
        <w:pStyle w:val="Heading3"/>
      </w:pPr>
      <w:r w:rsidRPr="005761A1">
        <w:t>The Customer acknowledges that a breach or failure</w:t>
      </w:r>
      <w:r w:rsidR="00C47D9B">
        <w:t xml:space="preserve"> </w:t>
      </w:r>
      <w:r w:rsidRPr="005761A1">
        <w:t>to observe all or any of the warranties in</w:t>
      </w:r>
      <w:r w:rsidR="00FB6F70">
        <w:t xml:space="preserve"> </w:t>
      </w:r>
      <w:r w:rsidRPr="00406416">
        <w:rPr>
          <w:bCs/>
        </w:rPr>
        <w:t xml:space="preserve">subclause </w:t>
      </w:r>
      <w:r w:rsidR="00406416" w:rsidRPr="002741D1">
        <w:rPr>
          <w:bCs/>
        </w:rPr>
        <w:fldChar w:fldCharType="begin"/>
      </w:r>
      <w:r w:rsidR="00406416" w:rsidRPr="002741D1">
        <w:rPr>
          <w:bCs/>
        </w:rPr>
        <w:instrText xml:space="preserve"> REF _Ref441517644 \w \h  \* MERGEFORMAT </w:instrText>
      </w:r>
      <w:r w:rsidR="00406416" w:rsidRPr="002741D1">
        <w:rPr>
          <w:bCs/>
        </w:rPr>
      </w:r>
      <w:r w:rsidR="00406416" w:rsidRPr="002741D1">
        <w:rPr>
          <w:bCs/>
        </w:rPr>
        <w:fldChar w:fldCharType="separate"/>
      </w:r>
      <w:r w:rsidR="00485221">
        <w:rPr>
          <w:bCs/>
        </w:rPr>
        <w:t>9(a)</w:t>
      </w:r>
      <w:r w:rsidR="00406416" w:rsidRPr="002741D1">
        <w:rPr>
          <w:bCs/>
        </w:rPr>
        <w:fldChar w:fldCharType="end"/>
      </w:r>
      <w:r w:rsidRPr="006A27A4">
        <w:rPr>
          <w:b/>
        </w:rPr>
        <w:t xml:space="preserve"> </w:t>
      </w:r>
      <w:r w:rsidRPr="005761A1">
        <w:t>could lead to penalties or damages to</w:t>
      </w:r>
      <w:r w:rsidR="00C47D9B">
        <w:t xml:space="preserve"> </w:t>
      </w:r>
      <w:r w:rsidRPr="005761A1">
        <w:t>the Customer and also to the Company and the</w:t>
      </w:r>
      <w:r w:rsidR="00FB6F70">
        <w:t xml:space="preserve"> </w:t>
      </w:r>
      <w:r w:rsidRPr="005761A1">
        <w:t>Customer agrees to provide the indemnity to the</w:t>
      </w:r>
      <w:r w:rsidR="00FB6F70">
        <w:t xml:space="preserve"> </w:t>
      </w:r>
      <w:r w:rsidRPr="005761A1">
        <w:t>Company on account of such penalties or damages</w:t>
      </w:r>
      <w:r w:rsidR="00FB6F70">
        <w:t xml:space="preserve"> </w:t>
      </w:r>
      <w:r w:rsidRPr="005761A1">
        <w:t xml:space="preserve">pursuant to </w:t>
      </w:r>
      <w:r w:rsidRPr="00406416">
        <w:rPr>
          <w:bCs/>
        </w:rPr>
        <w:t xml:space="preserve">clause </w:t>
      </w:r>
      <w:r w:rsidR="00406416" w:rsidRPr="00406416">
        <w:rPr>
          <w:bCs/>
        </w:rPr>
        <w:fldChar w:fldCharType="begin"/>
      </w:r>
      <w:r w:rsidR="00406416" w:rsidRPr="00406416">
        <w:rPr>
          <w:bCs/>
        </w:rPr>
        <w:instrText xml:space="preserve"> REF _Ref441517651 \w \h </w:instrText>
      </w:r>
      <w:r w:rsidR="00406416">
        <w:rPr>
          <w:bCs/>
        </w:rPr>
        <w:instrText xml:space="preserve"> \* MERGEFORMAT </w:instrText>
      </w:r>
      <w:r w:rsidR="00406416" w:rsidRPr="00406416">
        <w:rPr>
          <w:bCs/>
        </w:rPr>
      </w:r>
      <w:r w:rsidR="00406416" w:rsidRPr="00406416">
        <w:rPr>
          <w:bCs/>
        </w:rPr>
        <w:fldChar w:fldCharType="separate"/>
      </w:r>
      <w:r w:rsidR="00485221">
        <w:rPr>
          <w:bCs/>
        </w:rPr>
        <w:t>10</w:t>
      </w:r>
      <w:r w:rsidR="00406416" w:rsidRPr="00406416">
        <w:rPr>
          <w:bCs/>
        </w:rPr>
        <w:fldChar w:fldCharType="end"/>
      </w:r>
      <w:r w:rsidRPr="005761A1">
        <w:t>.</w:t>
      </w:r>
    </w:p>
    <w:p w14:paraId="552555F3" w14:textId="7C7F42E2" w:rsidR="00F61588" w:rsidRPr="005761A1" w:rsidRDefault="00F61588" w:rsidP="00FB6F70">
      <w:pPr>
        <w:pStyle w:val="Heading1"/>
      </w:pPr>
      <w:bookmarkStart w:id="37" w:name="_Ref441517651"/>
      <w:bookmarkStart w:id="38" w:name="_Ref414467451"/>
      <w:bookmarkStart w:id="39" w:name="_Toc147926663"/>
      <w:r w:rsidRPr="005761A1">
        <w:t>Indemnity by the Customer</w:t>
      </w:r>
      <w:bookmarkEnd w:id="37"/>
      <w:bookmarkEnd w:id="38"/>
      <w:bookmarkEnd w:id="39"/>
    </w:p>
    <w:p w14:paraId="2A7C69F9" w14:textId="5D9D4E6C" w:rsidR="00F61588" w:rsidRPr="005761A1" w:rsidRDefault="00F61588" w:rsidP="00D643B2">
      <w:pPr>
        <w:pStyle w:val="Heading3"/>
      </w:pPr>
      <w:bookmarkStart w:id="40" w:name="_Ref414467408"/>
      <w:bookmarkStart w:id="41" w:name="_Ref441517551"/>
      <w:r w:rsidRPr="005761A1">
        <w:t>Without limiting the effect of these Trading</w:t>
      </w:r>
      <w:r w:rsidR="00CA7801">
        <w:t xml:space="preserve"> </w:t>
      </w:r>
      <w:r w:rsidRPr="005761A1">
        <w:t>Conditions, the Customer agrees to indemnify and</w:t>
      </w:r>
      <w:r w:rsidR="00CA7801">
        <w:t xml:space="preserve"> </w:t>
      </w:r>
      <w:r w:rsidRPr="005761A1">
        <w:t>keep indemnified the Company</w:t>
      </w:r>
      <w:bookmarkEnd w:id="40"/>
      <w:r w:rsidRPr="005761A1">
        <w:t xml:space="preserve"> for:</w:t>
      </w:r>
      <w:bookmarkEnd w:id="41"/>
    </w:p>
    <w:p w14:paraId="7B535326" w14:textId="4E21DC32" w:rsidR="00F61588" w:rsidRPr="005761A1" w:rsidRDefault="00F61588" w:rsidP="00D643B2">
      <w:pPr>
        <w:pStyle w:val="Heading4"/>
      </w:pPr>
      <w:r w:rsidRPr="005761A1">
        <w:t>any loss or damage directly or indirectly</w:t>
      </w:r>
      <w:r w:rsidR="00CA7801">
        <w:t xml:space="preserve"> </w:t>
      </w:r>
      <w:r w:rsidRPr="005761A1">
        <w:t>caused by the Goods or by breach of these</w:t>
      </w:r>
      <w:r w:rsidR="00C47D9B">
        <w:t xml:space="preserve"> </w:t>
      </w:r>
      <w:r w:rsidRPr="005761A1">
        <w:t>Trading Conditions by the Customer</w:t>
      </w:r>
      <w:r w:rsidR="000E6719">
        <w:t xml:space="preserve"> except to the extent caused o</w:t>
      </w:r>
      <w:r w:rsidR="00EF13FD">
        <w:t>r</w:t>
      </w:r>
      <w:r w:rsidR="000E6719">
        <w:t xml:space="preserve"> contributed to by the Company</w:t>
      </w:r>
      <w:r w:rsidRPr="005761A1">
        <w:t>;</w:t>
      </w:r>
    </w:p>
    <w:p w14:paraId="5A65609F" w14:textId="6E3A0231" w:rsidR="00F61588" w:rsidRPr="005761A1" w:rsidRDefault="00F61588" w:rsidP="00D643B2">
      <w:pPr>
        <w:pStyle w:val="Heading4"/>
      </w:pPr>
      <w:r w:rsidRPr="005761A1">
        <w:t>amounts of Customs Duty, GST and other</w:t>
      </w:r>
      <w:r w:rsidR="00C47D9B">
        <w:t xml:space="preserve"> </w:t>
      </w:r>
      <w:r w:rsidRPr="005761A1">
        <w:t>payments made to Government Authorities by</w:t>
      </w:r>
      <w:r w:rsidR="00C47D9B">
        <w:t xml:space="preserve"> </w:t>
      </w:r>
      <w:r w:rsidRPr="005761A1">
        <w:t>the Company on behalf of the Customer;</w:t>
      </w:r>
    </w:p>
    <w:p w14:paraId="687066DE" w14:textId="4272F5D5" w:rsidR="00F61588" w:rsidRPr="005761A1" w:rsidRDefault="00F61588" w:rsidP="00D643B2">
      <w:pPr>
        <w:pStyle w:val="Heading4"/>
      </w:pPr>
      <w:r w:rsidRPr="005761A1">
        <w:t>any penalties payable by the Company</w:t>
      </w:r>
      <w:r w:rsidR="00CA7801">
        <w:t xml:space="preserve"> </w:t>
      </w:r>
      <w:r w:rsidRPr="005761A1">
        <w:t>(whether pursuant to a court order or pursuant</w:t>
      </w:r>
      <w:r w:rsidR="00C47D9B">
        <w:t xml:space="preserve"> </w:t>
      </w:r>
      <w:r w:rsidRPr="005761A1">
        <w:t>to an Infringement Notice) due to the</w:t>
      </w:r>
      <w:r w:rsidR="00C47D9B">
        <w:t xml:space="preserve"> </w:t>
      </w:r>
      <w:r w:rsidRPr="005761A1">
        <w:t>Customer:</w:t>
      </w:r>
    </w:p>
    <w:p w14:paraId="6D4F1620" w14:textId="20C58EAE" w:rsidR="00F61588" w:rsidRPr="005761A1" w:rsidRDefault="00F61588" w:rsidP="00D643B2">
      <w:pPr>
        <w:pStyle w:val="Heading5"/>
      </w:pPr>
      <w:r w:rsidRPr="005761A1">
        <w:t>providing information that is incorrect or</w:t>
      </w:r>
      <w:r w:rsidR="00C47D9B">
        <w:t xml:space="preserve"> </w:t>
      </w:r>
      <w:r w:rsidRPr="005761A1">
        <w:t>misleading;</w:t>
      </w:r>
    </w:p>
    <w:p w14:paraId="332D3202" w14:textId="55FF7C75" w:rsidR="00F61588" w:rsidRDefault="00C47D9B" w:rsidP="00D643B2">
      <w:pPr>
        <w:pStyle w:val="Heading5"/>
      </w:pPr>
      <w:r>
        <w:t xml:space="preserve">omitting to provide material </w:t>
      </w:r>
      <w:r w:rsidR="00F61588" w:rsidRPr="005761A1">
        <w:t>information</w:t>
      </w:r>
      <w:r>
        <w:t xml:space="preserve"> </w:t>
      </w:r>
      <w:r w:rsidR="00F61588" w:rsidRPr="005761A1">
        <w:t>required to the Government Authorities;</w:t>
      </w:r>
    </w:p>
    <w:p w14:paraId="255B033A" w14:textId="20DC8DD4" w:rsidR="00312C64" w:rsidRPr="005761A1" w:rsidRDefault="00312C64" w:rsidP="00D643B2">
      <w:pPr>
        <w:pStyle w:val="Heading5"/>
      </w:pPr>
      <w:r>
        <w:t>omitting to provide information required by the Company to properly carry out the Services and/or comply with the conditions of any Licences;</w:t>
      </w:r>
    </w:p>
    <w:p w14:paraId="110C265E" w14:textId="455666C6" w:rsidR="00F61588" w:rsidRPr="005761A1" w:rsidRDefault="00F61588" w:rsidP="00D643B2">
      <w:pPr>
        <w:pStyle w:val="Heading5"/>
      </w:pPr>
      <w:r w:rsidRPr="005761A1">
        <w:t>providing information in a manner</w:t>
      </w:r>
      <w:r w:rsidR="00C47D9B">
        <w:t xml:space="preserve"> </w:t>
      </w:r>
      <w:r w:rsidRPr="005761A1">
        <w:t>which does not enable the Company to</w:t>
      </w:r>
      <w:r w:rsidR="00C47D9B">
        <w:t xml:space="preserve"> </w:t>
      </w:r>
      <w:r w:rsidRPr="005761A1">
        <w:t>comply with the requirements of the</w:t>
      </w:r>
      <w:r w:rsidR="00C47D9B">
        <w:t xml:space="preserve"> </w:t>
      </w:r>
      <w:r w:rsidRPr="005761A1">
        <w:t>Government Authorities for reporting in</w:t>
      </w:r>
      <w:r w:rsidR="00C47D9B">
        <w:t xml:space="preserve"> </w:t>
      </w:r>
      <w:r w:rsidRPr="005761A1">
        <w:t>prescribed periods; and/or</w:t>
      </w:r>
    </w:p>
    <w:p w14:paraId="473E956C" w14:textId="1EB1A4B4" w:rsidR="00F61588" w:rsidRPr="005761A1" w:rsidRDefault="00F61588" w:rsidP="00D643B2">
      <w:pPr>
        <w:pStyle w:val="Heading5"/>
      </w:pPr>
      <w:r w:rsidRPr="005761A1">
        <w:t>failing to provide information or</w:t>
      </w:r>
      <w:r w:rsidR="00CA7801">
        <w:t xml:space="preserve"> </w:t>
      </w:r>
      <w:r w:rsidRPr="005761A1">
        <w:t>documentation requested by the</w:t>
      </w:r>
      <w:r w:rsidR="00CA7801">
        <w:t xml:space="preserve"> </w:t>
      </w:r>
      <w:r w:rsidRPr="005761A1">
        <w:t>Company;</w:t>
      </w:r>
    </w:p>
    <w:p w14:paraId="39622360" w14:textId="77777777" w:rsidR="00312C64" w:rsidRDefault="00312C64" w:rsidP="00D643B2">
      <w:pPr>
        <w:pStyle w:val="Heading4"/>
      </w:pPr>
      <w:r>
        <w:t xml:space="preserve">penalties associated with the failure by the Customer to maintain or provide its documents or records in the manner and at the time contemplated by the Government Authorities; </w:t>
      </w:r>
    </w:p>
    <w:p w14:paraId="04F3E27C" w14:textId="409AA94D" w:rsidR="00312C64" w:rsidRDefault="00312C64" w:rsidP="00D643B2">
      <w:pPr>
        <w:pStyle w:val="Heading4"/>
      </w:pPr>
      <w:r>
        <w:t xml:space="preserve">penalties associated with </w:t>
      </w:r>
      <w:r w:rsidR="003E22F0">
        <w:t xml:space="preserve">the Customer’s </w:t>
      </w:r>
      <w:r>
        <w:t>omission of information required to be provided to any Government Authorities;</w:t>
      </w:r>
    </w:p>
    <w:p w14:paraId="1B4462E6" w14:textId="6719B0D3" w:rsidR="00312C64" w:rsidRDefault="00312C64" w:rsidP="00D643B2">
      <w:pPr>
        <w:pStyle w:val="Heading4"/>
      </w:pPr>
      <w:r>
        <w:lastRenderedPageBreak/>
        <w:t>penalties associated with</w:t>
      </w:r>
      <w:r w:rsidR="003E22F0">
        <w:t xml:space="preserve"> the Customer</w:t>
      </w:r>
      <w:r>
        <w:t xml:space="preserve"> making or causing to be made, statements which are false or misleading to Government Authorities, except to the extent that such statements were made by the Company in the knowledge that such statements were false or misleading;</w:t>
      </w:r>
    </w:p>
    <w:p w14:paraId="2992DFB5" w14:textId="1E9FC5F0" w:rsidR="00312C64" w:rsidRDefault="00312C64" w:rsidP="00D643B2">
      <w:pPr>
        <w:pStyle w:val="Heading4"/>
      </w:pPr>
      <w:r>
        <w:t>penalties associated with</w:t>
      </w:r>
      <w:r w:rsidR="003E22F0">
        <w:t xml:space="preserve"> the Customer</w:t>
      </w:r>
      <w:r>
        <w:t xml:space="preserve"> providing misleading or deceptive information regarding the status of Goods, whether pursuant to the Competition and Consumer Act or other legislation; </w:t>
      </w:r>
    </w:p>
    <w:p w14:paraId="61E0A0BE" w14:textId="6EE66016" w:rsidR="00F44053" w:rsidRDefault="00F44053" w:rsidP="00D643B2">
      <w:pPr>
        <w:pStyle w:val="Heading4"/>
      </w:pPr>
      <w:r>
        <w:t>penalties associated with</w:t>
      </w:r>
      <w:r w:rsidR="003E22F0">
        <w:t xml:space="preserve"> the Customer</w:t>
      </w:r>
      <w:r>
        <w:t xml:space="preserve"> providing invalid or otherwise inadequate Certificates of Origin as required under any relevant Free Trade Agreement;</w:t>
      </w:r>
    </w:p>
    <w:p w14:paraId="029CE78B" w14:textId="09B6C821" w:rsidR="00312C64" w:rsidRDefault="00312C64" w:rsidP="00D643B2">
      <w:pPr>
        <w:pStyle w:val="Heading4"/>
      </w:pPr>
      <w:r>
        <w:t xml:space="preserve">penalties imposed by any RSA for any breach of the Laws governing the Carriage of goods by road or any breach, act or omission arising out of or pursuant to the Chain of Responsibility obligations or the Heavy Vehicle </w:t>
      </w:r>
      <w:r w:rsidR="007930BC">
        <w:t xml:space="preserve">National </w:t>
      </w:r>
      <w:r>
        <w:t>Law</w:t>
      </w:r>
      <w:r w:rsidR="009B3181">
        <w:t xml:space="preserve"> that was caused by the Customer</w:t>
      </w:r>
      <w:r>
        <w:t>;</w:t>
      </w:r>
    </w:p>
    <w:p w14:paraId="586B693B" w14:textId="77777777" w:rsidR="00312C64" w:rsidRDefault="00312C64" w:rsidP="00D643B2">
      <w:pPr>
        <w:pStyle w:val="Heading4"/>
      </w:pPr>
      <w:r>
        <w:t xml:space="preserve">damages payable by the Company from the failure of the Customer to return any container or transport equipment involved in Carriage in the time required by the contract between the Company and the supplier or owner of that container or other transport equipment; </w:t>
      </w:r>
    </w:p>
    <w:p w14:paraId="2BB0DCF2" w14:textId="1B077572" w:rsidR="00312C64" w:rsidRDefault="00312C64" w:rsidP="00D643B2">
      <w:pPr>
        <w:pStyle w:val="Heading4"/>
      </w:pPr>
      <w:r>
        <w:t>demurrage or other charge for detention or failure to return items provided by the Company pursuant to contracts with other parties</w:t>
      </w:r>
      <w:r w:rsidR="0094257A">
        <w:t>, except for such charges caused by the Company</w:t>
      </w:r>
      <w:r>
        <w:t xml:space="preserve">; </w:t>
      </w:r>
    </w:p>
    <w:p w14:paraId="3B18F898" w14:textId="77777777" w:rsidR="00312C64" w:rsidRDefault="00312C64" w:rsidP="00D643B2">
      <w:pPr>
        <w:pStyle w:val="Heading4"/>
      </w:pPr>
      <w:r>
        <w:t xml:space="preserve">liabilities or costs incurred by the Company on behalf of the Customer associated with the Services including, without limitation, amounts paid to carriers of goods for the Carriage of Goods or cleaning of containers (whether Sub-Contractors or otherwise and amounts incurred by the Company in exercising its rights pursuant to these Trading Conditions); </w:t>
      </w:r>
    </w:p>
    <w:p w14:paraId="4805C067" w14:textId="77777777" w:rsidR="00312C64" w:rsidRDefault="00312C64" w:rsidP="00D643B2">
      <w:pPr>
        <w:pStyle w:val="Heading4"/>
      </w:pPr>
      <w:r>
        <w:t>damages payable by the Company arising from or contributed to by errors or misrepresentations by the Customer;</w:t>
      </w:r>
    </w:p>
    <w:p w14:paraId="1FB2F973" w14:textId="38B29CD1" w:rsidR="00312C64" w:rsidRDefault="00312C64" w:rsidP="00D643B2">
      <w:pPr>
        <w:pStyle w:val="Heading4"/>
      </w:pPr>
      <w:r>
        <w:t xml:space="preserve">losses or damage incurred by the Company due to a breach by the Customer of any of the warranties in subclause </w:t>
      </w:r>
      <w:r w:rsidR="00C04142" w:rsidRPr="002741D1">
        <w:fldChar w:fldCharType="begin"/>
      </w:r>
      <w:r w:rsidR="00C04142" w:rsidRPr="002741D1">
        <w:instrText xml:space="preserve"> REF _Ref441517644 \r \h </w:instrText>
      </w:r>
      <w:r w:rsidR="007930BC" w:rsidRPr="0009594D">
        <w:instrText xml:space="preserve"> \* MERGEFORMAT </w:instrText>
      </w:r>
      <w:r w:rsidR="00C04142" w:rsidRPr="002741D1">
        <w:fldChar w:fldCharType="separate"/>
      </w:r>
      <w:r w:rsidR="00485221">
        <w:t>9(a)</w:t>
      </w:r>
      <w:r w:rsidR="00C04142" w:rsidRPr="002741D1">
        <w:fldChar w:fldCharType="end"/>
      </w:r>
      <w:r w:rsidRPr="002741D1">
        <w:t>;</w:t>
      </w:r>
      <w:r>
        <w:t xml:space="preserve"> </w:t>
      </w:r>
    </w:p>
    <w:p w14:paraId="301875F0" w14:textId="6BDF727F" w:rsidR="00312C64" w:rsidRDefault="00312C64" w:rsidP="00D643B2">
      <w:pPr>
        <w:pStyle w:val="Heading4"/>
      </w:pPr>
      <w:r>
        <w:t xml:space="preserve">all expenses directly or indirectly incurred arising out of or in connection with the entry of an officer of any Government Authorities or other authorised person on the premises of the Company for the purpose of exercising any powers pursuant to the requirements of any Government Authorities and/or inspecting, examining, making copies of, taking extracts of documents on the premises to the extent that the exercise of the powers is related to the Services; </w:t>
      </w:r>
    </w:p>
    <w:p w14:paraId="357144C4" w14:textId="77777777" w:rsidR="00312C64" w:rsidRDefault="00312C64" w:rsidP="00D643B2">
      <w:pPr>
        <w:pStyle w:val="Heading4"/>
      </w:pPr>
      <w:r>
        <w:t xml:space="preserve">any Customs Duty, GST or other charge assessed against the Company in relation to the Goods or Services; </w:t>
      </w:r>
    </w:p>
    <w:p w14:paraId="5567DF1B" w14:textId="1ACA23B7" w:rsidR="00312C64" w:rsidRDefault="00312C64" w:rsidP="00D643B2">
      <w:pPr>
        <w:pStyle w:val="Heading4"/>
      </w:pPr>
      <w:r>
        <w:t>any charges levied by Government Authorities</w:t>
      </w:r>
      <w:r w:rsidR="00D44B15">
        <w:t xml:space="preserve"> or other costs incurred by the Company</w:t>
      </w:r>
      <w:r>
        <w:t xml:space="preserve"> for examination and treatment of the Goods; </w:t>
      </w:r>
    </w:p>
    <w:p w14:paraId="0CE6E8BA" w14:textId="1185FE62" w:rsidR="00312C64" w:rsidRDefault="00312C64" w:rsidP="00D643B2">
      <w:pPr>
        <w:pStyle w:val="Heading4"/>
      </w:pPr>
      <w:r>
        <w:t>any costs, charges or fees, including legal fees, incurred in obtaining any Customs Advices</w:t>
      </w:r>
      <w:r w:rsidR="001C4236">
        <w:t xml:space="preserve"> or making Voluntary Disclosure to the ABF</w:t>
      </w:r>
      <w:r w:rsidR="00CC4916">
        <w:t xml:space="preserve"> where reasonably necessary,</w:t>
      </w:r>
      <w:r>
        <w:t xml:space="preserve"> whether or not the </w:t>
      </w:r>
      <w:r w:rsidR="00EF13FD">
        <w:t xml:space="preserve">Customer </w:t>
      </w:r>
      <w:r>
        <w:t xml:space="preserve">directed or requested the </w:t>
      </w:r>
      <w:r w:rsidR="00EF13FD">
        <w:t xml:space="preserve">Company </w:t>
      </w:r>
      <w:r>
        <w:t>to obtain the Customs Advices</w:t>
      </w:r>
      <w:r w:rsidR="001C4236">
        <w:t xml:space="preserve"> or make the Voluntary </w:t>
      </w:r>
      <w:r w:rsidR="00560B99">
        <w:t>Disclosure</w:t>
      </w:r>
      <w:r>
        <w:t>;</w:t>
      </w:r>
    </w:p>
    <w:p w14:paraId="117AD9DA" w14:textId="37214269" w:rsidR="00312C64" w:rsidRDefault="00312C64" w:rsidP="00D643B2">
      <w:pPr>
        <w:pStyle w:val="Heading4"/>
      </w:pPr>
      <w:r>
        <w:lastRenderedPageBreak/>
        <w:t xml:space="preserve">any costs, charges or fees, including legal fees reasonably incurred by the Company in obtaining any Customs Advices on behalf of the Customer </w:t>
      </w:r>
      <w:r w:rsidR="000B65BD">
        <w:t>where reasonably necessary</w:t>
      </w:r>
      <w:r>
        <w:t>;</w:t>
      </w:r>
    </w:p>
    <w:p w14:paraId="31042F1A" w14:textId="389662C0" w:rsidR="00312C64" w:rsidRDefault="00312C64" w:rsidP="00D643B2">
      <w:pPr>
        <w:pStyle w:val="Heading4"/>
      </w:pPr>
      <w:r>
        <w:t xml:space="preserve">any costs or charges incurred by the Company as a result of or in connection with a direction or request from </w:t>
      </w:r>
      <w:r w:rsidR="00CE3D6D">
        <w:t>any Government Authority</w:t>
      </w:r>
      <w:r>
        <w:t xml:space="preserve"> in relation to the Goods or Services;</w:t>
      </w:r>
    </w:p>
    <w:p w14:paraId="088FC70C" w14:textId="3A153E59" w:rsidR="00312C64" w:rsidRDefault="00312C64" w:rsidP="00D643B2">
      <w:pPr>
        <w:pStyle w:val="Heading4"/>
      </w:pPr>
      <w:r>
        <w:t xml:space="preserve">any costs or charges incurred by the Company as a result of or in connection with a suspension or cancellation by </w:t>
      </w:r>
      <w:r w:rsidR="0016475D">
        <w:t>any Government Authority</w:t>
      </w:r>
      <w:r>
        <w:t xml:space="preserve"> of an ATD in relation to the Goods or Services;</w:t>
      </w:r>
    </w:p>
    <w:p w14:paraId="0ED3DF98" w14:textId="1BB2085C" w:rsidR="00312C64" w:rsidRDefault="00312C64" w:rsidP="00D643B2">
      <w:pPr>
        <w:pStyle w:val="Heading4"/>
      </w:pPr>
      <w:r>
        <w:t xml:space="preserve">any costs or charges incurred by the Company as a result of or in connection with any variation by </w:t>
      </w:r>
      <w:r w:rsidR="0016475D">
        <w:t>any Government Authority</w:t>
      </w:r>
      <w:r>
        <w:t xml:space="preserve"> of conditions of Licences or the addition by </w:t>
      </w:r>
      <w:r w:rsidR="0016475D">
        <w:t>any Government Authority</w:t>
      </w:r>
      <w:r>
        <w:t xml:space="preserve"> of new conditions on Licences in relation to the Goods or Services;</w:t>
      </w:r>
    </w:p>
    <w:p w14:paraId="71358197" w14:textId="11FD8712" w:rsidR="00312C64" w:rsidRDefault="00312C64" w:rsidP="00D643B2">
      <w:pPr>
        <w:pStyle w:val="Heading4"/>
      </w:pPr>
      <w:r>
        <w:t xml:space="preserve">any costs, charges or penalties incurred by the Company as a result of or in connection with any breaches of any Licences </w:t>
      </w:r>
      <w:r w:rsidR="00A8060B">
        <w:t xml:space="preserve">caused by </w:t>
      </w:r>
      <w:r w:rsidR="00CC4916">
        <w:t xml:space="preserve">or contributed to by </w:t>
      </w:r>
      <w:r w:rsidR="00A8060B">
        <w:t xml:space="preserve">the act or omission of the Customer or the nature of </w:t>
      </w:r>
      <w:r>
        <w:t xml:space="preserve"> the Goods or Services;</w:t>
      </w:r>
    </w:p>
    <w:p w14:paraId="2CB9609D" w14:textId="4633779C" w:rsidR="00312C64" w:rsidRDefault="00312C64" w:rsidP="00D643B2">
      <w:pPr>
        <w:pStyle w:val="Heading4"/>
      </w:pPr>
      <w:r>
        <w:t xml:space="preserve">any costs or charges incurred by the Company as a result of or in connection with any suspension or cancellation of Licences by </w:t>
      </w:r>
      <w:r w:rsidR="0016475D">
        <w:t>any Government Authority</w:t>
      </w:r>
      <w:r>
        <w:t xml:space="preserve"> </w:t>
      </w:r>
      <w:r w:rsidR="00A8060B">
        <w:t>caused by</w:t>
      </w:r>
      <w:r w:rsidR="00CC4916">
        <w:t xml:space="preserve"> or contributed to by</w:t>
      </w:r>
      <w:r w:rsidR="00A8060B">
        <w:t xml:space="preserve"> the act or omission of the Customer or the nature of</w:t>
      </w:r>
      <w:r>
        <w:t xml:space="preserve"> the Goods or Services;</w:t>
      </w:r>
    </w:p>
    <w:p w14:paraId="5EBC2A18" w14:textId="77777777" w:rsidR="00312C64" w:rsidRDefault="00312C64" w:rsidP="00D643B2">
      <w:pPr>
        <w:pStyle w:val="Heading4"/>
      </w:pPr>
      <w:r>
        <w:t>any costs or charges incurred by the Company as a result of or in connection with the Company complying with any conditions or Laws in respect of any Licences in relation to the Goods or Services;</w:t>
      </w:r>
    </w:p>
    <w:p w14:paraId="5A397187" w14:textId="30FE2C34" w:rsidR="00FC530D" w:rsidRDefault="00312C64" w:rsidP="00D643B2">
      <w:pPr>
        <w:pStyle w:val="Heading4"/>
      </w:pPr>
      <w:r>
        <w:t xml:space="preserve">any costs or charges incurred by the Company pursuant to subclauses </w:t>
      </w:r>
      <w:r w:rsidR="00644345" w:rsidRPr="00B133AB">
        <w:fldChar w:fldCharType="begin"/>
      </w:r>
      <w:r w:rsidR="00644345" w:rsidRPr="00B133AB">
        <w:instrText xml:space="preserve"> REF _Ref441517671 \r \h </w:instrText>
      </w:r>
      <w:r w:rsidR="000753CC" w:rsidRPr="0009594D">
        <w:instrText xml:space="preserve"> \* MERGEFORMAT </w:instrText>
      </w:r>
      <w:r w:rsidR="00644345" w:rsidRPr="00B133AB">
        <w:fldChar w:fldCharType="separate"/>
      </w:r>
      <w:r w:rsidR="00485221">
        <w:t>21(c)</w:t>
      </w:r>
      <w:r w:rsidR="00644345" w:rsidRPr="00B133AB">
        <w:fldChar w:fldCharType="end"/>
      </w:r>
      <w:r w:rsidRPr="00B133AB">
        <w:t xml:space="preserve">, </w:t>
      </w:r>
      <w:r w:rsidR="00644345" w:rsidRPr="00B133AB">
        <w:fldChar w:fldCharType="begin"/>
      </w:r>
      <w:r w:rsidR="00644345" w:rsidRPr="00B133AB">
        <w:instrText xml:space="preserve"> REF _Ref441517672 \r \h </w:instrText>
      </w:r>
      <w:r w:rsidR="000753CC" w:rsidRPr="0009594D">
        <w:instrText xml:space="preserve"> \* MERGEFORMAT </w:instrText>
      </w:r>
      <w:r w:rsidR="00644345" w:rsidRPr="00B133AB">
        <w:fldChar w:fldCharType="separate"/>
      </w:r>
      <w:r w:rsidR="00485221">
        <w:t>21(d)</w:t>
      </w:r>
      <w:r w:rsidR="00644345" w:rsidRPr="00B133AB">
        <w:fldChar w:fldCharType="end"/>
      </w:r>
      <w:r w:rsidR="00644345" w:rsidRPr="00B133AB">
        <w:t xml:space="preserve"> and </w:t>
      </w:r>
      <w:r w:rsidR="00644345" w:rsidRPr="00B133AB">
        <w:fldChar w:fldCharType="begin"/>
      </w:r>
      <w:r w:rsidR="00644345" w:rsidRPr="00B133AB">
        <w:instrText xml:space="preserve"> REF _Ref441517676 \r \h </w:instrText>
      </w:r>
      <w:r w:rsidR="000753CC" w:rsidRPr="0009594D">
        <w:instrText xml:space="preserve"> \* MERGEFORMAT </w:instrText>
      </w:r>
      <w:r w:rsidR="00644345" w:rsidRPr="00B133AB">
        <w:fldChar w:fldCharType="separate"/>
      </w:r>
      <w:r w:rsidR="00485221">
        <w:t>21(e)</w:t>
      </w:r>
      <w:r w:rsidR="00644345" w:rsidRPr="00B133AB">
        <w:fldChar w:fldCharType="end"/>
      </w:r>
      <w:r w:rsidRPr="00B133AB">
        <w:t>;</w:t>
      </w:r>
      <w:r>
        <w:t xml:space="preserve"> </w:t>
      </w:r>
    </w:p>
    <w:p w14:paraId="73A7CA5C" w14:textId="4B21E2BA" w:rsidR="00312C64" w:rsidRDefault="00FC530D" w:rsidP="00312C64">
      <w:pPr>
        <w:pStyle w:val="Heading4"/>
      </w:pPr>
      <w:r>
        <w:t>any costs, charges or penalties associated with the Company being deemed to be the Shipper in any arrangements for the transport</w:t>
      </w:r>
      <w:r w:rsidR="00765D27">
        <w:t xml:space="preserve"> or movement</w:t>
      </w:r>
      <w:r>
        <w:t xml:space="preserve"> of the Goods for the Customer whether payable to a Government Authority or otherwise; </w:t>
      </w:r>
      <w:r w:rsidR="00312C64">
        <w:t>and</w:t>
      </w:r>
    </w:p>
    <w:p w14:paraId="04289A45" w14:textId="3F806CBF" w:rsidR="00D516E8" w:rsidRDefault="00D516E8" w:rsidP="00312C64">
      <w:pPr>
        <w:pStyle w:val="Heading4"/>
      </w:pPr>
      <w:r>
        <w:t xml:space="preserve">any costs, charges or penalties associated with the Company deemed to be the </w:t>
      </w:r>
      <w:r w:rsidR="00513718">
        <w:t>owner</w:t>
      </w:r>
      <w:r w:rsidR="00CC4916">
        <w:t xml:space="preserve"> or importer</w:t>
      </w:r>
      <w:r w:rsidR="00513718">
        <w:t xml:space="preserve"> </w:t>
      </w:r>
      <w:r>
        <w:t>of the Goods;</w:t>
      </w:r>
    </w:p>
    <w:p w14:paraId="070B1DFE" w14:textId="334FEB64" w:rsidR="00312C64" w:rsidRDefault="00312C64" w:rsidP="00D643B2">
      <w:pPr>
        <w:pStyle w:val="Heading4"/>
      </w:pPr>
      <w:r>
        <w:t>any costs or charges incurred in recovering any amounts payable to the Company</w:t>
      </w:r>
      <w:r w:rsidR="00332CBE">
        <w:t xml:space="preserve"> in relation to the provision of the Services to the Customer</w:t>
      </w:r>
      <w:r>
        <w:t xml:space="preserve"> (including, without limitation, costs of legal proceedings).</w:t>
      </w:r>
    </w:p>
    <w:p w14:paraId="6BB773F5" w14:textId="7496F165" w:rsidR="00F61588" w:rsidRPr="005761A1" w:rsidRDefault="00F61588" w:rsidP="00D643B2">
      <w:pPr>
        <w:pStyle w:val="Heading3"/>
      </w:pPr>
      <w:r w:rsidRPr="005761A1">
        <w:t>The Customer agrees to pay any amounts claimed</w:t>
      </w:r>
      <w:r w:rsidR="00CA7801">
        <w:t xml:space="preserve"> </w:t>
      </w:r>
      <w:r w:rsidRPr="005761A1">
        <w:t xml:space="preserve">pursuant to the indemnity in </w:t>
      </w:r>
      <w:r w:rsidRPr="00406416">
        <w:rPr>
          <w:bCs/>
        </w:rPr>
        <w:t xml:space="preserve">subclause </w:t>
      </w:r>
      <w:r w:rsidR="00406416" w:rsidRPr="00406416">
        <w:rPr>
          <w:bCs/>
        </w:rPr>
        <w:fldChar w:fldCharType="begin"/>
      </w:r>
      <w:r w:rsidR="00406416" w:rsidRPr="00406416">
        <w:rPr>
          <w:bCs/>
        </w:rPr>
        <w:instrText xml:space="preserve"> REF _Ref441517551 \w \h </w:instrText>
      </w:r>
      <w:r w:rsidR="00406416">
        <w:rPr>
          <w:bCs/>
        </w:rPr>
        <w:instrText xml:space="preserve"> \* MERGEFORMAT </w:instrText>
      </w:r>
      <w:r w:rsidR="00406416" w:rsidRPr="00406416">
        <w:rPr>
          <w:bCs/>
        </w:rPr>
      </w:r>
      <w:r w:rsidR="00406416" w:rsidRPr="00406416">
        <w:rPr>
          <w:bCs/>
        </w:rPr>
        <w:fldChar w:fldCharType="separate"/>
      </w:r>
      <w:r w:rsidR="00485221">
        <w:rPr>
          <w:bCs/>
        </w:rPr>
        <w:t>10(a)</w:t>
      </w:r>
      <w:r w:rsidR="00406416" w:rsidRPr="00406416">
        <w:rPr>
          <w:bCs/>
        </w:rPr>
        <w:fldChar w:fldCharType="end"/>
      </w:r>
      <w:r w:rsidRPr="006A27A4">
        <w:rPr>
          <w:b/>
        </w:rPr>
        <w:t xml:space="preserve"> </w:t>
      </w:r>
      <w:r w:rsidRPr="005761A1">
        <w:t>within 7</w:t>
      </w:r>
      <w:r w:rsidR="004D4A60">
        <w:t xml:space="preserve"> </w:t>
      </w:r>
      <w:r w:rsidRPr="005761A1">
        <w:t>days of demand by the Company.</w:t>
      </w:r>
    </w:p>
    <w:p w14:paraId="2705DEE6" w14:textId="69EC810F" w:rsidR="00F61588" w:rsidRDefault="00F61588" w:rsidP="00D643B2">
      <w:pPr>
        <w:pStyle w:val="Heading3"/>
      </w:pPr>
      <w:bookmarkStart w:id="42" w:name="_Ref441517855"/>
      <w:bookmarkStart w:id="43" w:name="_Ref414467638"/>
      <w:r w:rsidRPr="005761A1">
        <w:t>The nature of the indemnity provided pursuant to</w:t>
      </w:r>
      <w:r w:rsidR="00793971">
        <w:t xml:space="preserve"> </w:t>
      </w:r>
      <w:r w:rsidRPr="00406416">
        <w:rPr>
          <w:bCs/>
        </w:rPr>
        <w:t>subclause</w:t>
      </w:r>
      <w:r w:rsidRPr="006A27A4">
        <w:rPr>
          <w:b/>
        </w:rPr>
        <w:t xml:space="preserve"> </w:t>
      </w:r>
      <w:r w:rsidR="00406416" w:rsidRPr="00B133AB">
        <w:rPr>
          <w:bCs/>
        </w:rPr>
        <w:fldChar w:fldCharType="begin"/>
      </w:r>
      <w:r w:rsidR="00406416" w:rsidRPr="00B133AB">
        <w:rPr>
          <w:bCs/>
        </w:rPr>
        <w:instrText xml:space="preserve"> REF _Ref441517551 \w \h  \* MERGEFORMAT </w:instrText>
      </w:r>
      <w:r w:rsidR="00406416" w:rsidRPr="00B133AB">
        <w:rPr>
          <w:bCs/>
        </w:rPr>
      </w:r>
      <w:r w:rsidR="00406416" w:rsidRPr="00B133AB">
        <w:rPr>
          <w:bCs/>
        </w:rPr>
        <w:fldChar w:fldCharType="separate"/>
      </w:r>
      <w:r w:rsidR="00485221">
        <w:rPr>
          <w:bCs/>
        </w:rPr>
        <w:t>10(a)</w:t>
      </w:r>
      <w:r w:rsidR="00406416" w:rsidRPr="00B133AB">
        <w:rPr>
          <w:bCs/>
        </w:rPr>
        <w:fldChar w:fldCharType="end"/>
      </w:r>
      <w:r w:rsidR="00406416">
        <w:rPr>
          <w:bCs/>
        </w:rPr>
        <w:t xml:space="preserve"> </w:t>
      </w:r>
      <w:r w:rsidRPr="005761A1">
        <w:t>will include, without limitation, all</w:t>
      </w:r>
      <w:r w:rsidR="00793971">
        <w:t xml:space="preserve"> </w:t>
      </w:r>
      <w:r w:rsidRPr="005761A1">
        <w:t>penalties, liabilities, all losses (including indirect and</w:t>
      </w:r>
      <w:r w:rsidR="004D4A60">
        <w:t xml:space="preserve"> </w:t>
      </w:r>
      <w:r w:rsidRPr="005761A1">
        <w:t>Consequential Loss) and damages assessed against</w:t>
      </w:r>
      <w:r w:rsidR="004D4A60">
        <w:t xml:space="preserve"> </w:t>
      </w:r>
      <w:r w:rsidRPr="005761A1">
        <w:t>t</w:t>
      </w:r>
      <w:r w:rsidR="004D4A60">
        <w:t xml:space="preserve">he Company and its officers and </w:t>
      </w:r>
      <w:r w:rsidRPr="005761A1">
        <w:t>employees,</w:t>
      </w:r>
      <w:r w:rsidR="004D4A60">
        <w:t xml:space="preserve"> </w:t>
      </w:r>
      <w:r w:rsidRPr="005761A1">
        <w:t>together with all legal costs incurred by the Company</w:t>
      </w:r>
      <w:r w:rsidR="004D4A60">
        <w:t xml:space="preserve"> </w:t>
      </w:r>
      <w:r w:rsidRPr="005761A1">
        <w:t>(calculated on a solicitor/client basis).</w:t>
      </w:r>
      <w:r w:rsidR="00793971">
        <w:t xml:space="preserve"> </w:t>
      </w:r>
      <w:r w:rsidRPr="005761A1">
        <w:t>The</w:t>
      </w:r>
      <w:r w:rsidR="004D4A60">
        <w:t xml:space="preserve"> </w:t>
      </w:r>
      <w:r w:rsidRPr="005761A1">
        <w:t>indemnity shall continue in force and effect whether</w:t>
      </w:r>
      <w:r w:rsidR="004D4A60">
        <w:t xml:space="preserve"> </w:t>
      </w:r>
      <w:r w:rsidRPr="005761A1">
        <w:t>or not the Goods have been pillaged, stolen, lost,</w:t>
      </w:r>
      <w:r w:rsidR="004D4A60">
        <w:t xml:space="preserve"> </w:t>
      </w:r>
      <w:r w:rsidRPr="005761A1">
        <w:t>damaged or destroyed.</w:t>
      </w:r>
      <w:bookmarkEnd w:id="42"/>
      <w:bookmarkEnd w:id="43"/>
    </w:p>
    <w:p w14:paraId="6B6A1E86" w14:textId="34910B87" w:rsidR="00312C64" w:rsidRDefault="00312C64" w:rsidP="00D643B2">
      <w:pPr>
        <w:pStyle w:val="Heading3"/>
      </w:pPr>
      <w:bookmarkStart w:id="44" w:name="_Ref414467516"/>
      <w:r>
        <w:t xml:space="preserve">For the purposes of clause </w:t>
      </w:r>
      <w:r w:rsidR="00F87905">
        <w:fldChar w:fldCharType="begin"/>
      </w:r>
      <w:r w:rsidR="00F87905">
        <w:instrText xml:space="preserve"> REF _Ref441517651 \r \h </w:instrText>
      </w:r>
      <w:r w:rsidR="00F87905">
        <w:fldChar w:fldCharType="separate"/>
      </w:r>
      <w:r w:rsidR="00485221">
        <w:t>10</w:t>
      </w:r>
      <w:r w:rsidR="00F87905">
        <w:fldChar w:fldCharType="end"/>
      </w:r>
      <w:r>
        <w:t xml:space="preserve"> the Customer agrees that the Company may take whatever actions as are necessary for the Company to comply with the terms of its Licences including, without limitation, complying with its Reporting Obligations.</w:t>
      </w:r>
      <w:bookmarkEnd w:id="44"/>
    </w:p>
    <w:p w14:paraId="6121F1BD" w14:textId="6C82556C" w:rsidR="00312C64" w:rsidRDefault="00312C64" w:rsidP="00D643B2">
      <w:pPr>
        <w:pStyle w:val="Heading3"/>
      </w:pPr>
      <w:bookmarkStart w:id="45" w:name="_Ref414467526"/>
      <w:r>
        <w:lastRenderedPageBreak/>
        <w:t>For the purposes of subclau</w:t>
      </w:r>
      <w:r w:rsidRPr="00B133AB">
        <w:t xml:space="preserve">se </w:t>
      </w:r>
      <w:r w:rsidRPr="00B133AB">
        <w:fldChar w:fldCharType="begin"/>
      </w:r>
      <w:r w:rsidRPr="00B133AB">
        <w:instrText xml:space="preserve"> REF _Ref414467516 \w \h </w:instrText>
      </w:r>
      <w:r w:rsidR="000753CC" w:rsidRPr="0009594D">
        <w:instrText xml:space="preserve"> \* MERGEFORMAT </w:instrText>
      </w:r>
      <w:r w:rsidRPr="00B133AB">
        <w:fldChar w:fldCharType="separate"/>
      </w:r>
      <w:r w:rsidR="00485221">
        <w:t>10(d)</w:t>
      </w:r>
      <w:r w:rsidRPr="00B133AB">
        <w:fldChar w:fldCharType="end"/>
      </w:r>
      <w:r>
        <w:t xml:space="preserve"> the Customer agrees that the Company may take such actions as are necessary to comply with the terms of its Licences whether or not any breach or suspected breach </w:t>
      </w:r>
      <w:r w:rsidR="00644345">
        <w:t>exists</w:t>
      </w:r>
      <w:r>
        <w:t xml:space="preserve"> in relation to or connection with the Goods or Services provided by the Company.</w:t>
      </w:r>
      <w:bookmarkEnd w:id="45"/>
    </w:p>
    <w:p w14:paraId="6FF37F5E" w14:textId="1C99EEF6" w:rsidR="00312C64" w:rsidRPr="005761A1" w:rsidRDefault="00312C64" w:rsidP="00D643B2">
      <w:pPr>
        <w:pStyle w:val="Heading3"/>
      </w:pPr>
      <w:r>
        <w:t xml:space="preserve">Without limiting anything in subclause </w:t>
      </w:r>
      <w:r w:rsidRPr="00B133AB">
        <w:fldChar w:fldCharType="begin"/>
      </w:r>
      <w:r w:rsidRPr="00B133AB">
        <w:instrText xml:space="preserve"> REF _Ref414467526 \w \h </w:instrText>
      </w:r>
      <w:r w:rsidR="000753CC" w:rsidRPr="0009594D">
        <w:instrText xml:space="preserve"> \* MERGEFORMAT </w:instrText>
      </w:r>
      <w:r w:rsidRPr="00B133AB">
        <w:fldChar w:fldCharType="separate"/>
      </w:r>
      <w:r w:rsidR="00485221">
        <w:t>10(e)</w:t>
      </w:r>
      <w:r w:rsidRPr="00B133AB">
        <w:fldChar w:fldCharType="end"/>
      </w:r>
      <w:r>
        <w:t xml:space="preserve"> the Customer indemnifies the Company against any penalties, interest, tax or additional duty that is payable as a result of the Company providing information or making statements to </w:t>
      </w:r>
      <w:r w:rsidR="0016475D">
        <w:t>any Government Authority</w:t>
      </w:r>
      <w:r>
        <w:t xml:space="preserve"> as are necessary for the Company to comply with the terms of its Licences or Customs Related Laws.</w:t>
      </w:r>
    </w:p>
    <w:p w14:paraId="669060E9" w14:textId="3215762C" w:rsidR="00F61588" w:rsidRPr="005761A1" w:rsidRDefault="00F61588" w:rsidP="00D643B2">
      <w:pPr>
        <w:pStyle w:val="Heading3"/>
      </w:pPr>
      <w:r w:rsidRPr="005761A1">
        <w:t>The Company may execute all or any of its rights</w:t>
      </w:r>
      <w:r w:rsidR="00793971">
        <w:t xml:space="preserve"> </w:t>
      </w:r>
      <w:r w:rsidRPr="005761A1">
        <w:t xml:space="preserve">pursuant to </w:t>
      </w:r>
      <w:r w:rsidRPr="00406416">
        <w:rPr>
          <w:bCs/>
        </w:rPr>
        <w:t xml:space="preserve">clause </w:t>
      </w:r>
      <w:r w:rsidR="00406416" w:rsidRPr="00406416">
        <w:rPr>
          <w:bCs/>
        </w:rPr>
        <w:fldChar w:fldCharType="begin"/>
      </w:r>
      <w:r w:rsidR="00406416" w:rsidRPr="00406416">
        <w:rPr>
          <w:bCs/>
        </w:rPr>
        <w:instrText xml:space="preserve"> REF _Ref441517717 \w \h </w:instrText>
      </w:r>
      <w:r w:rsidR="00406416">
        <w:rPr>
          <w:bCs/>
        </w:rPr>
        <w:instrText xml:space="preserve"> \* MERGEFORMAT </w:instrText>
      </w:r>
      <w:r w:rsidR="00406416" w:rsidRPr="00406416">
        <w:rPr>
          <w:bCs/>
        </w:rPr>
      </w:r>
      <w:r w:rsidR="00406416" w:rsidRPr="00406416">
        <w:rPr>
          <w:bCs/>
        </w:rPr>
        <w:fldChar w:fldCharType="separate"/>
      </w:r>
      <w:r w:rsidR="00485221">
        <w:rPr>
          <w:bCs/>
        </w:rPr>
        <w:t>7</w:t>
      </w:r>
      <w:r w:rsidR="00406416" w:rsidRPr="00406416">
        <w:rPr>
          <w:bCs/>
        </w:rPr>
        <w:fldChar w:fldCharType="end"/>
      </w:r>
      <w:r w:rsidRPr="006A27A4">
        <w:rPr>
          <w:b/>
        </w:rPr>
        <w:t xml:space="preserve"> </w:t>
      </w:r>
      <w:r w:rsidRPr="005761A1">
        <w:t>to recover any amounts owing</w:t>
      </w:r>
      <w:r w:rsidR="004D4A60">
        <w:t xml:space="preserve"> </w:t>
      </w:r>
      <w:r w:rsidRPr="005761A1">
        <w:t xml:space="preserve">pursuant to this </w:t>
      </w:r>
      <w:r w:rsidRPr="00406416">
        <w:rPr>
          <w:bCs/>
        </w:rPr>
        <w:t xml:space="preserve">clause </w:t>
      </w:r>
      <w:r w:rsidR="00406416" w:rsidRPr="00406416">
        <w:rPr>
          <w:bCs/>
        </w:rPr>
        <w:fldChar w:fldCharType="begin"/>
      </w:r>
      <w:r w:rsidR="00406416" w:rsidRPr="00406416">
        <w:rPr>
          <w:bCs/>
        </w:rPr>
        <w:instrText xml:space="preserve"> REF _Ref441517651 \w \h </w:instrText>
      </w:r>
      <w:r w:rsidR="00406416">
        <w:rPr>
          <w:bCs/>
        </w:rPr>
        <w:instrText xml:space="preserve"> \* MERGEFORMAT </w:instrText>
      </w:r>
      <w:r w:rsidR="00406416" w:rsidRPr="00406416">
        <w:rPr>
          <w:bCs/>
        </w:rPr>
      </w:r>
      <w:r w:rsidR="00406416" w:rsidRPr="00406416">
        <w:rPr>
          <w:bCs/>
        </w:rPr>
        <w:fldChar w:fldCharType="separate"/>
      </w:r>
      <w:r w:rsidR="00485221">
        <w:rPr>
          <w:bCs/>
        </w:rPr>
        <w:t>10</w:t>
      </w:r>
      <w:r w:rsidR="00406416" w:rsidRPr="00406416">
        <w:rPr>
          <w:bCs/>
        </w:rPr>
        <w:fldChar w:fldCharType="end"/>
      </w:r>
      <w:r w:rsidRPr="005761A1">
        <w:t>.</w:t>
      </w:r>
    </w:p>
    <w:p w14:paraId="02CE0D37" w14:textId="1ABC61BD" w:rsidR="00F61588" w:rsidRDefault="00F61588" w:rsidP="00D643B2">
      <w:pPr>
        <w:pStyle w:val="Heading3"/>
      </w:pPr>
      <w:r w:rsidRPr="005761A1">
        <w:t>There is no need for the Company to suffer or incur</w:t>
      </w:r>
      <w:r w:rsidR="004D4A60">
        <w:t xml:space="preserve"> </w:t>
      </w:r>
      <w:r w:rsidRPr="005761A1">
        <w:t>any losses, costs, damages, liabilities, judgments,</w:t>
      </w:r>
      <w:r w:rsidR="004D4A60">
        <w:t xml:space="preserve"> </w:t>
      </w:r>
      <w:r w:rsidRPr="005761A1">
        <w:t>penalties or expenses before requiring payment from</w:t>
      </w:r>
      <w:r w:rsidR="004D4A60">
        <w:t xml:space="preserve"> </w:t>
      </w:r>
      <w:r w:rsidRPr="005761A1">
        <w:t>the Customer.</w:t>
      </w:r>
    </w:p>
    <w:p w14:paraId="35DDAD87" w14:textId="17B727B5" w:rsidR="00F61588" w:rsidRPr="005761A1" w:rsidRDefault="00F61588" w:rsidP="00793971">
      <w:pPr>
        <w:pStyle w:val="Heading1"/>
      </w:pPr>
      <w:bookmarkStart w:id="46" w:name="_Ref441517521"/>
      <w:bookmarkStart w:id="47" w:name="_Ref414467373"/>
      <w:bookmarkStart w:id="48" w:name="_Toc147926664"/>
      <w:r w:rsidRPr="005761A1">
        <w:t>Insurance</w:t>
      </w:r>
      <w:bookmarkEnd w:id="46"/>
      <w:bookmarkEnd w:id="47"/>
      <w:bookmarkEnd w:id="48"/>
    </w:p>
    <w:p w14:paraId="3CBAC07E" w14:textId="1CD35BD7" w:rsidR="00F61588" w:rsidRDefault="00F61588" w:rsidP="00793971">
      <w:pPr>
        <w:pStyle w:val="BodyTextIndent"/>
      </w:pPr>
      <w:r w:rsidRPr="005761A1">
        <w:t xml:space="preserve">The Company shall not </w:t>
      </w:r>
      <w:r w:rsidR="00B21E07" w:rsidRPr="005761A1">
        <w:t>affect</w:t>
      </w:r>
      <w:r w:rsidRPr="005761A1">
        <w:t xml:space="preserve"> insurance on the Goods</w:t>
      </w:r>
      <w:r w:rsidR="00690488">
        <w:t xml:space="preserve"> </w:t>
      </w:r>
      <w:r w:rsidRPr="005761A1">
        <w:t>except upon receipt of express instructions given in writing</w:t>
      </w:r>
      <w:r w:rsidR="00690488">
        <w:t xml:space="preserve"> </w:t>
      </w:r>
      <w:r w:rsidRPr="005761A1">
        <w:t>by the Customer and the Customer's written declaration as</w:t>
      </w:r>
      <w:r w:rsidR="00690488">
        <w:t xml:space="preserve"> </w:t>
      </w:r>
      <w:r w:rsidRPr="005761A1">
        <w:t>to the value of the Goods.</w:t>
      </w:r>
      <w:r w:rsidR="00793971">
        <w:t xml:space="preserve"> </w:t>
      </w:r>
      <w:r w:rsidRPr="005761A1">
        <w:t>All such insurances effected by</w:t>
      </w:r>
      <w:r w:rsidR="00690488">
        <w:t xml:space="preserve"> </w:t>
      </w:r>
      <w:r w:rsidRPr="005761A1">
        <w:t>the Company are subject to the usual exceptions and</w:t>
      </w:r>
      <w:r w:rsidR="00793971">
        <w:t xml:space="preserve"> </w:t>
      </w:r>
      <w:r w:rsidRPr="005761A1">
        <w:t>conditions of the policies of the in</w:t>
      </w:r>
      <w:r w:rsidR="00690488">
        <w:t xml:space="preserve">surer or </w:t>
      </w:r>
      <w:r w:rsidRPr="005761A1">
        <w:t>underwriter</w:t>
      </w:r>
      <w:r w:rsidR="00690488">
        <w:t xml:space="preserve"> </w:t>
      </w:r>
      <w:r w:rsidRPr="005761A1">
        <w:t>taking the risk. At the discretion of the Company such</w:t>
      </w:r>
      <w:r w:rsidR="00690488">
        <w:t xml:space="preserve"> </w:t>
      </w:r>
      <w:r w:rsidRPr="005761A1">
        <w:t>insurance may name the Customer or owner as insured. In</w:t>
      </w:r>
      <w:r w:rsidR="00690488">
        <w:t xml:space="preserve"> </w:t>
      </w:r>
      <w:r w:rsidRPr="005761A1">
        <w:t>the event of any dispute in regard to liability under any such</w:t>
      </w:r>
      <w:r w:rsidR="00690488">
        <w:t xml:space="preserve"> </w:t>
      </w:r>
      <w:r w:rsidRPr="005761A1">
        <w:t>insurance policy for any reason whatsoever the Customer or</w:t>
      </w:r>
      <w:r w:rsidR="00690488">
        <w:t xml:space="preserve"> </w:t>
      </w:r>
      <w:r w:rsidRPr="005761A1">
        <w:t>other insured shall have recourse against the insurer or</w:t>
      </w:r>
      <w:r w:rsidR="003D3581">
        <w:t xml:space="preserve"> </w:t>
      </w:r>
      <w:r w:rsidRPr="005761A1">
        <w:t>underwriter only and the Company shall have no liability or</w:t>
      </w:r>
      <w:r w:rsidR="00690488">
        <w:t xml:space="preserve"> </w:t>
      </w:r>
      <w:r w:rsidRPr="005761A1">
        <w:t>responsibility in relation to any such insurance policy.</w:t>
      </w:r>
    </w:p>
    <w:p w14:paraId="63777B03" w14:textId="6F520171" w:rsidR="00F61588" w:rsidRPr="005761A1" w:rsidRDefault="00F61588" w:rsidP="00793971">
      <w:pPr>
        <w:pStyle w:val="Heading1"/>
      </w:pPr>
      <w:bookmarkStart w:id="49" w:name="_Ref414467589"/>
      <w:bookmarkStart w:id="50" w:name="_Ref441517781"/>
      <w:bookmarkStart w:id="51" w:name="_Toc147926665"/>
      <w:r w:rsidRPr="005761A1">
        <w:t xml:space="preserve">Storage and </w:t>
      </w:r>
      <w:bookmarkEnd w:id="49"/>
      <w:r w:rsidR="00793971" w:rsidRPr="005761A1">
        <w:t>transport</w:t>
      </w:r>
      <w:bookmarkEnd w:id="50"/>
      <w:bookmarkEnd w:id="51"/>
    </w:p>
    <w:p w14:paraId="43DC903A" w14:textId="0553ED5C" w:rsidR="00F61588" w:rsidRPr="005761A1" w:rsidRDefault="00F61588" w:rsidP="00D643B2">
      <w:pPr>
        <w:pStyle w:val="Heading3"/>
      </w:pPr>
      <w:r w:rsidRPr="005761A1">
        <w:t>Subject to express instructions in writing given by</w:t>
      </w:r>
      <w:r w:rsidR="00793971">
        <w:t xml:space="preserve"> </w:t>
      </w:r>
      <w:r w:rsidRPr="005761A1">
        <w:t>the Customer and accepted by the Company in</w:t>
      </w:r>
      <w:r w:rsidR="00793971">
        <w:t xml:space="preserve"> </w:t>
      </w:r>
      <w:r w:rsidRPr="005761A1">
        <w:t>writing (and without limiting the generality of</w:t>
      </w:r>
      <w:r w:rsidR="00793971">
        <w:t xml:space="preserve"> </w:t>
      </w:r>
      <w:r w:rsidRPr="00406416">
        <w:rPr>
          <w:bCs/>
        </w:rPr>
        <w:t xml:space="preserve">clause </w:t>
      </w:r>
      <w:r w:rsidR="00406416" w:rsidRPr="00292541">
        <w:rPr>
          <w:bCs/>
        </w:rPr>
        <w:fldChar w:fldCharType="begin"/>
      </w:r>
      <w:r w:rsidR="00406416" w:rsidRPr="00292541">
        <w:rPr>
          <w:bCs/>
        </w:rPr>
        <w:instrText xml:space="preserve"> REF _Ref441517729 \w \h  \* MERGEFORMAT </w:instrText>
      </w:r>
      <w:r w:rsidR="00406416" w:rsidRPr="00292541">
        <w:rPr>
          <w:bCs/>
        </w:rPr>
      </w:r>
      <w:r w:rsidR="00406416" w:rsidRPr="00292541">
        <w:rPr>
          <w:bCs/>
        </w:rPr>
        <w:fldChar w:fldCharType="separate"/>
      </w:r>
      <w:r w:rsidR="00485221">
        <w:rPr>
          <w:bCs/>
        </w:rPr>
        <w:t>6</w:t>
      </w:r>
      <w:r w:rsidR="00406416" w:rsidRPr="00292541">
        <w:rPr>
          <w:bCs/>
        </w:rPr>
        <w:fldChar w:fldCharType="end"/>
      </w:r>
      <w:r w:rsidRPr="00292541">
        <w:t>),</w:t>
      </w:r>
      <w:r w:rsidRPr="005761A1">
        <w:t xml:space="preserve"> the Company reserves to itself complete</w:t>
      </w:r>
      <w:r w:rsidR="00793971">
        <w:t xml:space="preserve"> </w:t>
      </w:r>
      <w:r w:rsidRPr="005761A1">
        <w:t>freedom to decide upon the means, route and</w:t>
      </w:r>
      <w:r w:rsidR="00793971">
        <w:t xml:space="preserve"> </w:t>
      </w:r>
      <w:r w:rsidRPr="005761A1">
        <w:t>procedure to be followed in the handling, storage and</w:t>
      </w:r>
      <w:r w:rsidR="00690488">
        <w:t xml:space="preserve"> </w:t>
      </w:r>
      <w:r w:rsidRPr="005761A1">
        <w:t>transportation of the Goods and is entitled and</w:t>
      </w:r>
      <w:r w:rsidR="00793971">
        <w:t xml:space="preserve"> </w:t>
      </w:r>
      <w:r w:rsidRPr="005761A1">
        <w:t>authorised to engage Sub-contractors to perform all</w:t>
      </w:r>
      <w:r w:rsidR="00690488">
        <w:t xml:space="preserve"> </w:t>
      </w:r>
      <w:r w:rsidRPr="005761A1">
        <w:t>or any o</w:t>
      </w:r>
      <w:r w:rsidR="00690488">
        <w:t xml:space="preserve">f the functions required of the </w:t>
      </w:r>
      <w:r w:rsidRPr="005761A1">
        <w:t>Company</w:t>
      </w:r>
      <w:r w:rsidR="00690488">
        <w:t xml:space="preserve"> </w:t>
      </w:r>
      <w:r w:rsidRPr="005761A1">
        <w:t>upon such terms and conditions as the Company in</w:t>
      </w:r>
      <w:r w:rsidR="00690488">
        <w:t xml:space="preserve"> </w:t>
      </w:r>
      <w:r w:rsidRPr="005761A1">
        <w:t>its absolute discretion may deem appropriate.</w:t>
      </w:r>
    </w:p>
    <w:p w14:paraId="7F95CA46" w14:textId="1978B7D5" w:rsidR="00F61588" w:rsidRPr="005761A1" w:rsidRDefault="00F61588" w:rsidP="00D643B2">
      <w:pPr>
        <w:pStyle w:val="Heading3"/>
      </w:pPr>
      <w:r w:rsidRPr="005761A1">
        <w:t>The Customer agrees that:</w:t>
      </w:r>
    </w:p>
    <w:p w14:paraId="3DB11497" w14:textId="7483851C" w:rsidR="00F61588" w:rsidRPr="005761A1" w:rsidRDefault="00F61588" w:rsidP="00D643B2">
      <w:pPr>
        <w:pStyle w:val="Heading4"/>
      </w:pPr>
      <w:r w:rsidRPr="005761A1">
        <w:t>the value of the Goods shall not be declared or</w:t>
      </w:r>
      <w:r w:rsidR="00690488">
        <w:t xml:space="preserve"> </w:t>
      </w:r>
      <w:r w:rsidRPr="005761A1">
        <w:t>inserted in a Bill of Lading or a sea carriage</w:t>
      </w:r>
      <w:r w:rsidR="00690488">
        <w:t xml:space="preserve"> </w:t>
      </w:r>
      <w:r w:rsidRPr="005761A1">
        <w:t>document for the purpose of extending a ship</w:t>
      </w:r>
      <w:r w:rsidR="00690488">
        <w:t xml:space="preserve"> </w:t>
      </w:r>
      <w:r w:rsidRPr="005761A1">
        <w:t xml:space="preserve">or carrier's liability under the </w:t>
      </w:r>
      <w:r w:rsidRPr="00793971">
        <w:rPr>
          <w:i/>
        </w:rPr>
        <w:t>Carriage of</w:t>
      </w:r>
      <w:r w:rsidR="00690488" w:rsidRPr="00793971">
        <w:rPr>
          <w:i/>
        </w:rPr>
        <w:t xml:space="preserve"> </w:t>
      </w:r>
      <w:r w:rsidRPr="00793971">
        <w:rPr>
          <w:i/>
        </w:rPr>
        <w:t>Goods by Sea Act 1991</w:t>
      </w:r>
      <w:r w:rsidRPr="005761A1">
        <w:t xml:space="preserve"> and </w:t>
      </w:r>
      <w:r w:rsidRPr="00793971">
        <w:rPr>
          <w:i/>
        </w:rPr>
        <w:t>Carriage of</w:t>
      </w:r>
      <w:r w:rsidR="00690488" w:rsidRPr="00793971">
        <w:rPr>
          <w:i/>
        </w:rPr>
        <w:t xml:space="preserve"> </w:t>
      </w:r>
      <w:r w:rsidRPr="00793971">
        <w:rPr>
          <w:i/>
        </w:rPr>
        <w:t>Goods by Sea Regulations 1998</w:t>
      </w:r>
      <w:r w:rsidRPr="005761A1">
        <w:t xml:space="preserve"> except upon</w:t>
      </w:r>
      <w:r w:rsidR="00690488">
        <w:t xml:space="preserve"> </w:t>
      </w:r>
      <w:r w:rsidRPr="005761A1">
        <w:t>express instructions given by the Customer;</w:t>
      </w:r>
    </w:p>
    <w:p w14:paraId="7AB61009" w14:textId="74968685" w:rsidR="00F61588" w:rsidRPr="005761A1" w:rsidRDefault="00F61588" w:rsidP="00D643B2">
      <w:pPr>
        <w:pStyle w:val="Heading4"/>
      </w:pPr>
      <w:r w:rsidRPr="005761A1">
        <w:t>in the case of Carriage by air, no option or</w:t>
      </w:r>
      <w:r w:rsidR="00690488">
        <w:t xml:space="preserve"> </w:t>
      </w:r>
      <w:r w:rsidRPr="005761A1">
        <w:t>declaration of value to increase air-carrier's</w:t>
      </w:r>
      <w:r w:rsidR="00690488">
        <w:t xml:space="preserve"> </w:t>
      </w:r>
      <w:r w:rsidRPr="005761A1">
        <w:t>liability under:</w:t>
      </w:r>
    </w:p>
    <w:p w14:paraId="4DA2F19B" w14:textId="4DB38631" w:rsidR="00F61588" w:rsidRPr="005761A1" w:rsidRDefault="00F61588" w:rsidP="00D643B2">
      <w:pPr>
        <w:pStyle w:val="Heading5"/>
      </w:pPr>
      <w:r w:rsidRPr="005761A1">
        <w:t xml:space="preserve">Article 22 of Schedule 1A to the </w:t>
      </w:r>
      <w:r w:rsidRPr="005908B0">
        <w:rPr>
          <w:i/>
        </w:rPr>
        <w:t>Civil</w:t>
      </w:r>
      <w:r w:rsidR="00690488" w:rsidRPr="005908B0">
        <w:rPr>
          <w:i/>
        </w:rPr>
        <w:t xml:space="preserve"> Aviation (Carrier's </w:t>
      </w:r>
      <w:r w:rsidRPr="005908B0">
        <w:rPr>
          <w:i/>
        </w:rPr>
        <w:t>Liability) Act 1959</w:t>
      </w:r>
      <w:r w:rsidRPr="005761A1">
        <w:t>;</w:t>
      </w:r>
      <w:r w:rsidR="008917D7">
        <w:t xml:space="preserve"> </w:t>
      </w:r>
      <w:r w:rsidRPr="005761A1">
        <w:t>or</w:t>
      </w:r>
    </w:p>
    <w:p w14:paraId="5099449E" w14:textId="02B2B858" w:rsidR="00F61588" w:rsidRPr="005761A1" w:rsidRDefault="00F61588" w:rsidP="00D643B2">
      <w:pPr>
        <w:pStyle w:val="Heading5"/>
      </w:pPr>
      <w:r w:rsidRPr="005761A1">
        <w:t>Article 22(2) of Schedule 1, 2, 4 or 5 to</w:t>
      </w:r>
      <w:r w:rsidR="00690488">
        <w:t xml:space="preserve"> </w:t>
      </w:r>
      <w:r w:rsidRPr="005761A1">
        <w:t xml:space="preserve">the </w:t>
      </w:r>
      <w:r w:rsidRPr="005908B0">
        <w:rPr>
          <w:i/>
        </w:rPr>
        <w:t>Civil Aviation (Carrier's Liability)</w:t>
      </w:r>
      <w:r w:rsidR="00690488" w:rsidRPr="005908B0">
        <w:rPr>
          <w:i/>
        </w:rPr>
        <w:t xml:space="preserve"> </w:t>
      </w:r>
      <w:r w:rsidRPr="005908B0">
        <w:rPr>
          <w:i/>
        </w:rPr>
        <w:t>Act 1959</w:t>
      </w:r>
      <w:r w:rsidR="001948D5">
        <w:t>,</w:t>
      </w:r>
    </w:p>
    <w:p w14:paraId="58022680" w14:textId="50DFBA19" w:rsidR="00F61588" w:rsidRPr="005761A1" w:rsidRDefault="00F61588" w:rsidP="00D643B2">
      <w:pPr>
        <w:pStyle w:val="BodyTextIndent"/>
        <w:ind w:left="2126"/>
      </w:pPr>
      <w:r w:rsidRPr="005761A1">
        <w:lastRenderedPageBreak/>
        <w:t>will be made except on express instruction</w:t>
      </w:r>
      <w:r w:rsidR="00690488">
        <w:t xml:space="preserve"> </w:t>
      </w:r>
      <w:r w:rsidRPr="005761A1">
        <w:t>given in writing by the Customer;</w:t>
      </w:r>
    </w:p>
    <w:p w14:paraId="4F278CC6" w14:textId="74AF3EC0" w:rsidR="00F61588" w:rsidRPr="005761A1" w:rsidRDefault="00F61588" w:rsidP="00D643B2">
      <w:pPr>
        <w:pStyle w:val="Heading4"/>
      </w:pPr>
      <w:r w:rsidRPr="005761A1">
        <w:t>in the case of Carriage by land, or any</w:t>
      </w:r>
      <w:r w:rsidR="00793971">
        <w:t xml:space="preserve"> </w:t>
      </w:r>
      <w:r w:rsidRPr="005761A1">
        <w:t>Carriage ancillary to the Carriage mentioned</w:t>
      </w:r>
      <w:r w:rsidR="00690488">
        <w:t xml:space="preserve"> </w:t>
      </w:r>
      <w:r w:rsidRPr="005761A1">
        <w:t>above and not expressly provided for under</w:t>
      </w:r>
      <w:r w:rsidR="00690488">
        <w:t xml:space="preserve"> </w:t>
      </w:r>
      <w:r w:rsidRPr="005761A1">
        <w:t>any contract within these Trading Conditions,</w:t>
      </w:r>
      <w:r w:rsidR="00690488">
        <w:t xml:space="preserve"> under </w:t>
      </w:r>
      <w:r w:rsidRPr="005761A1">
        <w:t>Convention or under any statute or Law,</w:t>
      </w:r>
      <w:r w:rsidR="00793971">
        <w:t xml:space="preserve"> </w:t>
      </w:r>
      <w:r w:rsidRPr="005761A1">
        <w:t>the Customer agrees that the value of the</w:t>
      </w:r>
      <w:r w:rsidR="00793971">
        <w:t xml:space="preserve"> </w:t>
      </w:r>
      <w:r w:rsidRPr="005761A1">
        <w:t>Goods shall not be declared or inserted into a</w:t>
      </w:r>
      <w:r w:rsidR="00690488">
        <w:t xml:space="preserve"> </w:t>
      </w:r>
      <w:r w:rsidRPr="005761A1">
        <w:t>contractual document or as part of the trading</w:t>
      </w:r>
      <w:r w:rsidR="00690488">
        <w:t xml:space="preserve"> </w:t>
      </w:r>
      <w:r w:rsidRPr="005761A1">
        <w:t>terms for the purpose of extending the</w:t>
      </w:r>
      <w:r w:rsidR="00690488">
        <w:t xml:space="preserve"> </w:t>
      </w:r>
      <w:r w:rsidRPr="005761A1">
        <w:t>forwarder or Carrier’s liability under any</w:t>
      </w:r>
      <w:r w:rsidR="00690488">
        <w:t xml:space="preserve"> </w:t>
      </w:r>
      <w:r w:rsidRPr="005761A1">
        <w:t>circumstance except upon express conditions</w:t>
      </w:r>
      <w:r w:rsidR="00690488">
        <w:t xml:space="preserve"> </w:t>
      </w:r>
      <w:r w:rsidRPr="005761A1">
        <w:t>agreed to in writing by the Carrier or</w:t>
      </w:r>
      <w:r w:rsidR="00690488">
        <w:t xml:space="preserve"> </w:t>
      </w:r>
      <w:r w:rsidRPr="005761A1">
        <w:t>forwarder who expressly elect to waive that</w:t>
      </w:r>
      <w:r w:rsidR="00690488">
        <w:t xml:space="preserve"> </w:t>
      </w:r>
      <w:r w:rsidRPr="005761A1">
        <w:t>right;</w:t>
      </w:r>
    </w:p>
    <w:p w14:paraId="20FEC7B5" w14:textId="02073FAB" w:rsidR="00F61588" w:rsidRPr="005761A1" w:rsidRDefault="00F61588" w:rsidP="00D643B2">
      <w:pPr>
        <w:pStyle w:val="Heading4"/>
      </w:pPr>
      <w:r w:rsidRPr="005761A1">
        <w:t>in all other cases where there is a choice of</w:t>
      </w:r>
      <w:r w:rsidR="00690488">
        <w:t xml:space="preserve"> </w:t>
      </w:r>
      <w:r w:rsidRPr="005761A1">
        <w:t>charges by Carriers, warehousemen,</w:t>
      </w:r>
      <w:r w:rsidR="00793971">
        <w:t xml:space="preserve"> </w:t>
      </w:r>
      <w:r w:rsidRPr="005761A1">
        <w:t>stevedores or others according to the extent of</w:t>
      </w:r>
      <w:r w:rsidR="00690488">
        <w:t xml:space="preserve"> </w:t>
      </w:r>
      <w:r w:rsidRPr="005761A1">
        <w:t>the liability assumed by the Carriers,</w:t>
      </w:r>
      <w:r w:rsidR="00690488">
        <w:t xml:space="preserve"> </w:t>
      </w:r>
      <w:r w:rsidRPr="005761A1">
        <w:t>warehousemen, stevedores or others, no</w:t>
      </w:r>
      <w:r w:rsidR="00690488">
        <w:t xml:space="preserve"> </w:t>
      </w:r>
      <w:r w:rsidRPr="005761A1">
        <w:t>declaration of value (where optional) will be</w:t>
      </w:r>
      <w:r w:rsidR="00690488">
        <w:t xml:space="preserve"> </w:t>
      </w:r>
      <w:r w:rsidRPr="005761A1">
        <w:t>made for the purpose of extending liability,</w:t>
      </w:r>
      <w:r w:rsidR="00690488">
        <w:t xml:space="preserve"> </w:t>
      </w:r>
      <w:r w:rsidRPr="005761A1">
        <w:t>and the Goods will be forwarded or dealt with</w:t>
      </w:r>
      <w:r w:rsidR="00690488">
        <w:t xml:space="preserve"> </w:t>
      </w:r>
      <w:r w:rsidRPr="005761A1">
        <w:t>at the Customer's risk for minimum charges,</w:t>
      </w:r>
      <w:r w:rsidR="00690488">
        <w:t xml:space="preserve"> </w:t>
      </w:r>
      <w:r w:rsidRPr="005761A1">
        <w:t>unless express instructions in writing to the</w:t>
      </w:r>
      <w:r w:rsidR="00690488">
        <w:t xml:space="preserve"> </w:t>
      </w:r>
      <w:r w:rsidRPr="005761A1">
        <w:t>contrary are given by the Customer;</w:t>
      </w:r>
    </w:p>
    <w:p w14:paraId="53F54523" w14:textId="43B3E546" w:rsidR="00F61588" w:rsidRPr="005761A1" w:rsidRDefault="00F61588" w:rsidP="00D643B2">
      <w:pPr>
        <w:pStyle w:val="Heading4"/>
      </w:pPr>
      <w:r w:rsidRPr="005761A1">
        <w:t>the Company shall have no obligation to take</w:t>
      </w:r>
      <w:r w:rsidR="00690488">
        <w:t xml:space="preserve"> </w:t>
      </w:r>
      <w:r w:rsidRPr="005761A1">
        <w:t>any action in respect of any Goods that may be</w:t>
      </w:r>
      <w:r w:rsidR="00690488">
        <w:t xml:space="preserve"> </w:t>
      </w:r>
      <w:r w:rsidRPr="005761A1">
        <w:t>recognisable as belonging to the Customer</w:t>
      </w:r>
      <w:r w:rsidR="00690488">
        <w:t xml:space="preserve"> </w:t>
      </w:r>
      <w:r w:rsidRPr="005761A1">
        <w:t>unless it has received suitable instructions</w:t>
      </w:r>
      <w:r w:rsidR="00690488">
        <w:t xml:space="preserve"> </w:t>
      </w:r>
      <w:r w:rsidRPr="005761A1">
        <w:t>relating to such Goods together with all</w:t>
      </w:r>
      <w:r w:rsidR="00690488">
        <w:t xml:space="preserve"> necessary </w:t>
      </w:r>
      <w:r w:rsidRPr="005761A1">
        <w:t>documents. In particular, the</w:t>
      </w:r>
      <w:r w:rsidR="00690488">
        <w:t xml:space="preserve"> </w:t>
      </w:r>
      <w:r w:rsidRPr="005761A1">
        <w:t>Company shall not be obliged to notify the</w:t>
      </w:r>
      <w:r w:rsidR="00690488">
        <w:t xml:space="preserve"> </w:t>
      </w:r>
      <w:r w:rsidRPr="005761A1">
        <w:t>Customer of the existence or whereabouts of</w:t>
      </w:r>
      <w:r w:rsidR="00690488">
        <w:t xml:space="preserve"> </w:t>
      </w:r>
      <w:r w:rsidRPr="005761A1">
        <w:t>the Goods or to examine them or to take any</w:t>
      </w:r>
      <w:r w:rsidR="00690488">
        <w:t xml:space="preserve"> other steps for their </w:t>
      </w:r>
      <w:r w:rsidRPr="005761A1">
        <w:t>identification, protection</w:t>
      </w:r>
      <w:r w:rsidR="00690488">
        <w:t xml:space="preserve"> </w:t>
      </w:r>
      <w:r w:rsidRPr="005761A1">
        <w:t>or preservation or for the preservation of any</w:t>
      </w:r>
      <w:r w:rsidR="00690488">
        <w:t xml:space="preserve"> </w:t>
      </w:r>
      <w:r w:rsidRPr="005761A1">
        <w:t>claim by the Customer or any other party</w:t>
      </w:r>
      <w:r w:rsidR="00690488">
        <w:t xml:space="preserve"> </w:t>
      </w:r>
      <w:r w:rsidRPr="005761A1">
        <w:t>against the Carrier, insurer or any third party;</w:t>
      </w:r>
      <w:r w:rsidR="00690488">
        <w:t xml:space="preserve"> </w:t>
      </w:r>
      <w:r w:rsidRPr="005761A1">
        <w:t>and</w:t>
      </w:r>
    </w:p>
    <w:p w14:paraId="4C0CC8E0" w14:textId="676F95E7" w:rsidR="00F61588" w:rsidRDefault="00F61588" w:rsidP="00D643B2">
      <w:pPr>
        <w:pStyle w:val="Heading4"/>
      </w:pPr>
      <w:r w:rsidRPr="005761A1">
        <w:t>all Goods moved by air are subject to</w:t>
      </w:r>
      <w:r w:rsidR="00793971">
        <w:t xml:space="preserve"> </w:t>
      </w:r>
      <w:r w:rsidRPr="005761A1">
        <w:t>volumetric conversion on the basis of one kilo</w:t>
      </w:r>
      <w:r w:rsidR="00690488">
        <w:t xml:space="preserve"> </w:t>
      </w:r>
      <w:r w:rsidRPr="005761A1">
        <w:t>being the equivalent of six thousand cubic</w:t>
      </w:r>
      <w:r w:rsidR="00690488">
        <w:t xml:space="preserve"> </w:t>
      </w:r>
      <w:r w:rsidRPr="005761A1">
        <w:t>centimetres. Goods moved by other means are</w:t>
      </w:r>
      <w:r w:rsidR="00690488">
        <w:t xml:space="preserve"> </w:t>
      </w:r>
      <w:r w:rsidRPr="005761A1">
        <w:t xml:space="preserve">subject to </w:t>
      </w:r>
      <w:r w:rsidR="00690488">
        <w:t xml:space="preserve">volumetric </w:t>
      </w:r>
      <w:r w:rsidRPr="005761A1">
        <w:t>conversion on the basis</w:t>
      </w:r>
      <w:r w:rsidR="00690488">
        <w:t xml:space="preserve"> </w:t>
      </w:r>
      <w:r w:rsidRPr="005761A1">
        <w:t>of relevant industry standards or as modified</w:t>
      </w:r>
      <w:r w:rsidR="00690488">
        <w:t xml:space="preserve"> </w:t>
      </w:r>
      <w:r w:rsidRPr="005761A1">
        <w:t>by the Carrier’s standard trading conditions.</w:t>
      </w:r>
    </w:p>
    <w:p w14:paraId="3CF7F17B" w14:textId="36BE39C7" w:rsidR="00F61588" w:rsidRPr="00793971" w:rsidRDefault="00F61588" w:rsidP="00793971">
      <w:pPr>
        <w:pStyle w:val="Heading1"/>
        <w:rPr>
          <w:rFonts w:cs="Arial"/>
          <w:bCs/>
        </w:rPr>
      </w:pPr>
      <w:bookmarkStart w:id="52" w:name="_Toc147926666"/>
      <w:r w:rsidRPr="00793971">
        <w:rPr>
          <w:rFonts w:cs="Arial"/>
        </w:rPr>
        <w:t xml:space="preserve">Perishable, </w:t>
      </w:r>
      <w:r w:rsidR="00793971" w:rsidRPr="00793971">
        <w:rPr>
          <w:rFonts w:cs="Arial"/>
        </w:rPr>
        <w:t xml:space="preserve">non-deliverable, uncollected, </w:t>
      </w:r>
      <w:r w:rsidR="00793971" w:rsidRPr="00793971">
        <w:rPr>
          <w:rFonts w:cs="Arial"/>
          <w:bCs/>
        </w:rPr>
        <w:t xml:space="preserve">hazardous and damaged </w:t>
      </w:r>
      <w:r w:rsidRPr="00793971">
        <w:rPr>
          <w:rFonts w:cs="Arial"/>
          <w:bCs/>
        </w:rPr>
        <w:t>Goods</w:t>
      </w:r>
      <w:bookmarkEnd w:id="52"/>
    </w:p>
    <w:p w14:paraId="443CA160" w14:textId="3CD8A365" w:rsidR="00F61588" w:rsidRPr="005761A1" w:rsidRDefault="00F61588" w:rsidP="00D643B2">
      <w:pPr>
        <w:pStyle w:val="Heading3"/>
      </w:pPr>
      <w:bookmarkStart w:id="53" w:name="_Ref441517735"/>
      <w:bookmarkStart w:id="54" w:name="_Ref414467555"/>
      <w:r w:rsidRPr="005761A1">
        <w:t>Where the Goods are perishable and are not taken up</w:t>
      </w:r>
      <w:r w:rsidR="003A4A6B">
        <w:t xml:space="preserve"> </w:t>
      </w:r>
      <w:r w:rsidRPr="005761A1">
        <w:t>immediately upon arrival or are insufficiently or</w:t>
      </w:r>
      <w:r w:rsidR="003A4A6B">
        <w:t xml:space="preserve"> </w:t>
      </w:r>
      <w:r w:rsidRPr="005761A1">
        <w:t>incorrectly addressed or marked or otherwise not</w:t>
      </w:r>
      <w:r w:rsidR="003A4A6B">
        <w:t xml:space="preserve"> </w:t>
      </w:r>
      <w:r w:rsidRPr="005761A1">
        <w:t>identifiable, they may be sold or otherwise disposed</w:t>
      </w:r>
      <w:r w:rsidR="003A4A6B">
        <w:t xml:space="preserve"> </w:t>
      </w:r>
      <w:r w:rsidRPr="005761A1">
        <w:t xml:space="preserve">of </w:t>
      </w:r>
      <w:r w:rsidR="009A64FA">
        <w:t>upon</w:t>
      </w:r>
      <w:r w:rsidRPr="005761A1">
        <w:t xml:space="preserve"> notice to the Customer, consignor,</w:t>
      </w:r>
      <w:r w:rsidR="003A4A6B">
        <w:t xml:space="preserve"> </w:t>
      </w:r>
      <w:r w:rsidRPr="005761A1">
        <w:t>owner or consignee of the Goods and payment or</w:t>
      </w:r>
      <w:r w:rsidR="003A4A6B">
        <w:t xml:space="preserve"> </w:t>
      </w:r>
      <w:r w:rsidRPr="005761A1">
        <w:t>tender of the net proceeds of any sale after deduction</w:t>
      </w:r>
      <w:r w:rsidR="003A4A6B">
        <w:t xml:space="preserve"> </w:t>
      </w:r>
      <w:r w:rsidRPr="005761A1">
        <w:t>of all costs, expenses and charges incurred by the</w:t>
      </w:r>
      <w:r w:rsidR="003A4A6B">
        <w:t xml:space="preserve"> </w:t>
      </w:r>
      <w:r w:rsidRPr="005761A1">
        <w:t>Company in effecting such sale or disposal shall be</w:t>
      </w:r>
      <w:r w:rsidR="003A4A6B">
        <w:t xml:space="preserve"> </w:t>
      </w:r>
      <w:r w:rsidRPr="005761A1">
        <w:t>equivalent to delivery.</w:t>
      </w:r>
      <w:bookmarkStart w:id="55" w:name="_Ref414467561"/>
      <w:bookmarkEnd w:id="53"/>
      <w:r w:rsidR="00E7165D">
        <w:t xml:space="preserve"> Such notice will not be required where the Company has been directed to immediately dispose of the Goods by a direction of Government Authorities. </w:t>
      </w:r>
    </w:p>
    <w:p w14:paraId="65DD99EF" w14:textId="3ED6B934" w:rsidR="00F61588" w:rsidRPr="005761A1" w:rsidRDefault="00F61588" w:rsidP="00D643B2">
      <w:pPr>
        <w:pStyle w:val="Heading3"/>
      </w:pPr>
      <w:bookmarkStart w:id="56" w:name="_Ref441517740"/>
      <w:bookmarkStart w:id="57" w:name="_Ref415041330"/>
      <w:bookmarkEnd w:id="54"/>
      <w:r w:rsidRPr="005761A1">
        <w:t>Where the Goods are non-perishable and cannot be</w:t>
      </w:r>
      <w:r w:rsidR="003A4A6B">
        <w:t xml:space="preserve"> </w:t>
      </w:r>
      <w:r w:rsidRPr="005761A1">
        <w:t>delivered either because they are insufficiently or</w:t>
      </w:r>
      <w:r w:rsidR="003A4A6B">
        <w:t xml:space="preserve"> </w:t>
      </w:r>
      <w:r w:rsidRPr="005761A1">
        <w:t>incorrectly addressed or marked or otherwise not</w:t>
      </w:r>
      <w:r w:rsidR="003A4A6B">
        <w:t xml:space="preserve"> </w:t>
      </w:r>
      <w:r w:rsidRPr="005761A1">
        <w:t>identifiable or because they are uncollected or not</w:t>
      </w:r>
      <w:r w:rsidR="003A4A6B">
        <w:t xml:space="preserve"> </w:t>
      </w:r>
      <w:r w:rsidRPr="005761A1">
        <w:t>accepted by the consignee they may be sold or</w:t>
      </w:r>
      <w:r w:rsidR="005908B0">
        <w:t xml:space="preserve"> </w:t>
      </w:r>
      <w:r w:rsidRPr="005761A1">
        <w:t>returned at the Company's option at any time after</w:t>
      </w:r>
      <w:r w:rsidR="005908B0">
        <w:t xml:space="preserve"> </w:t>
      </w:r>
      <w:r w:rsidRPr="005761A1">
        <w:t>the expiration of 21 days from a notice in writing</w:t>
      </w:r>
      <w:r w:rsidR="005908B0">
        <w:t xml:space="preserve"> </w:t>
      </w:r>
      <w:r w:rsidRPr="005761A1">
        <w:t>sent to the Customer at the address which the</w:t>
      </w:r>
      <w:r w:rsidR="005908B0">
        <w:t xml:space="preserve"> </w:t>
      </w:r>
      <w:r w:rsidRPr="005761A1">
        <w:t>Customer gave to the Company on delivery of the</w:t>
      </w:r>
      <w:r w:rsidR="005908B0">
        <w:t xml:space="preserve"> </w:t>
      </w:r>
      <w:r w:rsidRPr="005761A1">
        <w:t>Goods.</w:t>
      </w:r>
      <w:r w:rsidR="005908B0">
        <w:t xml:space="preserve"> </w:t>
      </w:r>
      <w:r w:rsidRPr="005761A1">
        <w:t>All costs, charges and expenses incurred by</w:t>
      </w:r>
      <w:r w:rsidR="003A4A6B">
        <w:t xml:space="preserve"> </w:t>
      </w:r>
      <w:r w:rsidRPr="005761A1">
        <w:t>the Company and arising in connection with the</w:t>
      </w:r>
      <w:r w:rsidR="003A4A6B">
        <w:t xml:space="preserve"> </w:t>
      </w:r>
      <w:r w:rsidRPr="005761A1">
        <w:t>storage, sale or return of the Goods shall be paid by</w:t>
      </w:r>
      <w:r w:rsidR="003A4A6B">
        <w:t xml:space="preserve"> </w:t>
      </w:r>
      <w:r w:rsidRPr="005761A1">
        <w:t>the Customer and may be deducted from the</w:t>
      </w:r>
      <w:r w:rsidR="003A4A6B">
        <w:t xml:space="preserve"> </w:t>
      </w:r>
      <w:r w:rsidRPr="005761A1">
        <w:t>proceeds of the sale of the Goods.</w:t>
      </w:r>
      <w:bookmarkEnd w:id="56"/>
    </w:p>
    <w:p w14:paraId="5FEA061A" w14:textId="76E70D2E" w:rsidR="00F61588" w:rsidRPr="005761A1" w:rsidRDefault="00F61588" w:rsidP="00D643B2">
      <w:pPr>
        <w:pStyle w:val="Heading3"/>
      </w:pPr>
      <w:bookmarkStart w:id="58" w:name="_Ref441517746"/>
      <w:bookmarkStart w:id="59" w:name="_Ref414467567"/>
      <w:bookmarkEnd w:id="55"/>
      <w:bookmarkEnd w:id="57"/>
      <w:r w:rsidRPr="005761A1">
        <w:lastRenderedPageBreak/>
        <w:t>Where the Goods are stored by the Company for the</w:t>
      </w:r>
      <w:r w:rsidR="003A4A6B">
        <w:t xml:space="preserve"> </w:t>
      </w:r>
      <w:r w:rsidRPr="005761A1">
        <w:t>Customer and they are uncollected for whatever</w:t>
      </w:r>
      <w:r w:rsidR="003A4A6B">
        <w:t xml:space="preserve"> </w:t>
      </w:r>
      <w:r w:rsidRPr="005761A1">
        <w:t>reason they may be sold or returned at the Company's</w:t>
      </w:r>
      <w:r w:rsidR="003A4A6B">
        <w:t xml:space="preserve"> </w:t>
      </w:r>
      <w:r w:rsidRPr="005761A1">
        <w:t>option at any time after the expiration of 21 days</w:t>
      </w:r>
      <w:r w:rsidR="003A4A6B">
        <w:t xml:space="preserve"> </w:t>
      </w:r>
      <w:r w:rsidRPr="005761A1">
        <w:t>from a notice in writing sent to the Customer at the</w:t>
      </w:r>
      <w:r w:rsidR="003A4A6B">
        <w:t xml:space="preserve"> </w:t>
      </w:r>
      <w:r w:rsidRPr="005761A1">
        <w:t>address which the Customer gave to the Company on</w:t>
      </w:r>
      <w:r w:rsidR="003A4A6B">
        <w:t xml:space="preserve"> </w:t>
      </w:r>
      <w:r w:rsidRPr="005761A1">
        <w:t>delivery of the Goods. All costs, charges and</w:t>
      </w:r>
      <w:r w:rsidR="003A4A6B">
        <w:t xml:space="preserve"> </w:t>
      </w:r>
      <w:r w:rsidRPr="005761A1">
        <w:t>expenses incurred by the Company and arising in</w:t>
      </w:r>
      <w:r w:rsidR="003A4A6B">
        <w:t xml:space="preserve"> </w:t>
      </w:r>
      <w:r w:rsidRPr="005761A1">
        <w:t>connection with the storage, sale or return of the</w:t>
      </w:r>
      <w:r w:rsidR="003A4A6B">
        <w:t xml:space="preserve"> </w:t>
      </w:r>
      <w:r w:rsidRPr="005761A1">
        <w:t>Goods shall be paid by the Customer and may be</w:t>
      </w:r>
      <w:r w:rsidR="003A4A6B">
        <w:t xml:space="preserve"> </w:t>
      </w:r>
      <w:r w:rsidRPr="005761A1">
        <w:t>deducted from the proceeds of the sale of the Goods.</w:t>
      </w:r>
      <w:bookmarkEnd w:id="58"/>
      <w:bookmarkEnd w:id="59"/>
    </w:p>
    <w:p w14:paraId="75DBC8F9" w14:textId="65B7919C" w:rsidR="00F61588" w:rsidRPr="005761A1" w:rsidRDefault="00F61588" w:rsidP="00D643B2">
      <w:pPr>
        <w:pStyle w:val="Heading3"/>
      </w:pPr>
      <w:r w:rsidRPr="005761A1">
        <w:t xml:space="preserve">In respect of </w:t>
      </w:r>
      <w:r w:rsidRPr="00406416">
        <w:rPr>
          <w:bCs/>
        </w:rPr>
        <w:t xml:space="preserve">subclauses </w:t>
      </w:r>
      <w:r w:rsidR="00406416" w:rsidRPr="00406416">
        <w:rPr>
          <w:bCs/>
        </w:rPr>
        <w:fldChar w:fldCharType="begin"/>
      </w:r>
      <w:r w:rsidR="00406416" w:rsidRPr="00406416">
        <w:rPr>
          <w:bCs/>
        </w:rPr>
        <w:instrText xml:space="preserve"> REF _Ref441517735 \w \h </w:instrText>
      </w:r>
      <w:r w:rsidR="00406416">
        <w:rPr>
          <w:bCs/>
        </w:rPr>
        <w:instrText xml:space="preserve"> \* MERGEFORMAT </w:instrText>
      </w:r>
      <w:r w:rsidR="00406416" w:rsidRPr="00406416">
        <w:rPr>
          <w:bCs/>
        </w:rPr>
      </w:r>
      <w:r w:rsidR="00406416" w:rsidRPr="00406416">
        <w:rPr>
          <w:bCs/>
        </w:rPr>
        <w:fldChar w:fldCharType="separate"/>
      </w:r>
      <w:r w:rsidR="00485221">
        <w:rPr>
          <w:bCs/>
        </w:rPr>
        <w:t>13(a)</w:t>
      </w:r>
      <w:r w:rsidR="00406416" w:rsidRPr="00406416">
        <w:rPr>
          <w:bCs/>
        </w:rPr>
        <w:fldChar w:fldCharType="end"/>
      </w:r>
      <w:r w:rsidRPr="00406416">
        <w:rPr>
          <w:bCs/>
        </w:rPr>
        <w:t xml:space="preserve">, </w:t>
      </w:r>
      <w:r w:rsidR="00406416" w:rsidRPr="00406416">
        <w:rPr>
          <w:bCs/>
        </w:rPr>
        <w:fldChar w:fldCharType="begin"/>
      </w:r>
      <w:r w:rsidR="00406416" w:rsidRPr="00406416">
        <w:rPr>
          <w:bCs/>
        </w:rPr>
        <w:instrText xml:space="preserve"> REF _Ref441517740 \w \h </w:instrText>
      </w:r>
      <w:r w:rsidR="00406416">
        <w:rPr>
          <w:bCs/>
        </w:rPr>
        <w:instrText xml:space="preserve"> \* MERGEFORMAT </w:instrText>
      </w:r>
      <w:r w:rsidR="00406416" w:rsidRPr="00406416">
        <w:rPr>
          <w:bCs/>
        </w:rPr>
      </w:r>
      <w:r w:rsidR="00406416" w:rsidRPr="00406416">
        <w:rPr>
          <w:bCs/>
        </w:rPr>
        <w:fldChar w:fldCharType="separate"/>
      </w:r>
      <w:r w:rsidR="00485221">
        <w:rPr>
          <w:bCs/>
        </w:rPr>
        <w:t>13(b)</w:t>
      </w:r>
      <w:r w:rsidR="00406416" w:rsidRPr="00406416">
        <w:rPr>
          <w:bCs/>
        </w:rPr>
        <w:fldChar w:fldCharType="end"/>
      </w:r>
      <w:r w:rsidRPr="00406416">
        <w:rPr>
          <w:bCs/>
        </w:rPr>
        <w:t xml:space="preserve"> and </w:t>
      </w:r>
      <w:r w:rsidR="00406416" w:rsidRPr="00406416">
        <w:rPr>
          <w:bCs/>
        </w:rPr>
        <w:fldChar w:fldCharType="begin"/>
      </w:r>
      <w:r w:rsidR="00406416" w:rsidRPr="00406416">
        <w:rPr>
          <w:bCs/>
        </w:rPr>
        <w:instrText xml:space="preserve"> REF _Ref441517746 \w \h </w:instrText>
      </w:r>
      <w:r w:rsidR="00406416">
        <w:rPr>
          <w:bCs/>
        </w:rPr>
        <w:instrText xml:space="preserve"> \* MERGEFORMAT </w:instrText>
      </w:r>
      <w:r w:rsidR="00406416" w:rsidRPr="00406416">
        <w:rPr>
          <w:bCs/>
        </w:rPr>
      </w:r>
      <w:r w:rsidR="00406416" w:rsidRPr="00406416">
        <w:rPr>
          <w:bCs/>
        </w:rPr>
        <w:fldChar w:fldCharType="separate"/>
      </w:r>
      <w:r w:rsidR="00485221">
        <w:rPr>
          <w:bCs/>
        </w:rPr>
        <w:t>13(c)</w:t>
      </w:r>
      <w:r w:rsidR="00406416" w:rsidRPr="00406416">
        <w:rPr>
          <w:bCs/>
        </w:rPr>
        <w:fldChar w:fldCharType="end"/>
      </w:r>
      <w:r w:rsidRPr="005761A1">
        <w:t>, the</w:t>
      </w:r>
      <w:r w:rsidR="005908B0">
        <w:t xml:space="preserve"> </w:t>
      </w:r>
      <w:r w:rsidRPr="005761A1">
        <w:t>Company sells or otherwise disposes of such Goods</w:t>
      </w:r>
      <w:r w:rsidR="003A4A6B">
        <w:t xml:space="preserve"> </w:t>
      </w:r>
      <w:r w:rsidRPr="005761A1">
        <w:t>as principal and not as agent and is not trustee of the</w:t>
      </w:r>
      <w:r w:rsidR="003A4A6B">
        <w:t xml:space="preserve"> </w:t>
      </w:r>
      <w:r w:rsidRPr="005761A1">
        <w:t>power of sale.</w:t>
      </w:r>
    </w:p>
    <w:p w14:paraId="0D79032B" w14:textId="70B7379E" w:rsidR="00F61588" w:rsidRDefault="00F61588" w:rsidP="00D643B2">
      <w:pPr>
        <w:pStyle w:val="Heading3"/>
      </w:pPr>
      <w:r w:rsidRPr="005761A1">
        <w:t>In the event that any sale of Goods pursuant to</w:t>
      </w:r>
      <w:r w:rsidR="005908B0">
        <w:t xml:space="preserve"> </w:t>
      </w:r>
      <w:r w:rsidRPr="00406416">
        <w:rPr>
          <w:bCs/>
        </w:rPr>
        <w:t>subclauses</w:t>
      </w:r>
      <w:r w:rsidRPr="006A27A4">
        <w:rPr>
          <w:b/>
        </w:rPr>
        <w:t xml:space="preserve"> </w:t>
      </w:r>
      <w:r w:rsidR="00406416" w:rsidRPr="00406416">
        <w:rPr>
          <w:bCs/>
        </w:rPr>
        <w:fldChar w:fldCharType="begin"/>
      </w:r>
      <w:r w:rsidR="00406416" w:rsidRPr="00406416">
        <w:rPr>
          <w:bCs/>
        </w:rPr>
        <w:instrText xml:space="preserve"> REF _Ref441517735 \w \h </w:instrText>
      </w:r>
      <w:r w:rsidR="00406416">
        <w:rPr>
          <w:bCs/>
        </w:rPr>
        <w:instrText xml:space="preserve"> \* MERGEFORMAT </w:instrText>
      </w:r>
      <w:r w:rsidR="00406416" w:rsidRPr="00406416">
        <w:rPr>
          <w:bCs/>
        </w:rPr>
      </w:r>
      <w:r w:rsidR="00406416" w:rsidRPr="00406416">
        <w:rPr>
          <w:bCs/>
        </w:rPr>
        <w:fldChar w:fldCharType="separate"/>
      </w:r>
      <w:r w:rsidR="00485221">
        <w:rPr>
          <w:bCs/>
        </w:rPr>
        <w:t>13(a)</w:t>
      </w:r>
      <w:r w:rsidR="00406416" w:rsidRPr="00406416">
        <w:rPr>
          <w:bCs/>
        </w:rPr>
        <w:fldChar w:fldCharType="end"/>
      </w:r>
      <w:r w:rsidR="00406416" w:rsidRPr="00406416">
        <w:rPr>
          <w:bCs/>
        </w:rPr>
        <w:t xml:space="preserve">, </w:t>
      </w:r>
      <w:r w:rsidR="00406416" w:rsidRPr="00406416">
        <w:rPr>
          <w:bCs/>
        </w:rPr>
        <w:fldChar w:fldCharType="begin"/>
      </w:r>
      <w:r w:rsidR="00406416" w:rsidRPr="00406416">
        <w:rPr>
          <w:bCs/>
        </w:rPr>
        <w:instrText xml:space="preserve"> REF _Ref441517740 \w \h </w:instrText>
      </w:r>
      <w:r w:rsidR="00406416">
        <w:rPr>
          <w:bCs/>
        </w:rPr>
        <w:instrText xml:space="preserve"> \* MERGEFORMAT </w:instrText>
      </w:r>
      <w:r w:rsidR="00406416" w:rsidRPr="00406416">
        <w:rPr>
          <w:bCs/>
        </w:rPr>
      </w:r>
      <w:r w:rsidR="00406416" w:rsidRPr="00406416">
        <w:rPr>
          <w:bCs/>
        </w:rPr>
        <w:fldChar w:fldCharType="separate"/>
      </w:r>
      <w:r w:rsidR="00485221">
        <w:rPr>
          <w:bCs/>
        </w:rPr>
        <w:t>13(b)</w:t>
      </w:r>
      <w:r w:rsidR="00406416" w:rsidRPr="00406416">
        <w:rPr>
          <w:bCs/>
        </w:rPr>
        <w:fldChar w:fldCharType="end"/>
      </w:r>
      <w:r w:rsidR="00406416" w:rsidRPr="00406416">
        <w:rPr>
          <w:bCs/>
        </w:rPr>
        <w:t xml:space="preserve"> and </w:t>
      </w:r>
      <w:r w:rsidR="00406416" w:rsidRPr="00406416">
        <w:rPr>
          <w:bCs/>
        </w:rPr>
        <w:fldChar w:fldCharType="begin"/>
      </w:r>
      <w:r w:rsidR="00406416" w:rsidRPr="00406416">
        <w:rPr>
          <w:bCs/>
        </w:rPr>
        <w:instrText xml:space="preserve"> REF _Ref441517746 \w \h </w:instrText>
      </w:r>
      <w:r w:rsidR="00406416">
        <w:rPr>
          <w:bCs/>
        </w:rPr>
        <w:instrText xml:space="preserve"> \* MERGEFORMAT </w:instrText>
      </w:r>
      <w:r w:rsidR="00406416" w:rsidRPr="00406416">
        <w:rPr>
          <w:bCs/>
        </w:rPr>
      </w:r>
      <w:r w:rsidR="00406416" w:rsidRPr="00406416">
        <w:rPr>
          <w:bCs/>
        </w:rPr>
        <w:fldChar w:fldCharType="separate"/>
      </w:r>
      <w:r w:rsidR="00485221">
        <w:rPr>
          <w:bCs/>
        </w:rPr>
        <w:t>13(c)</w:t>
      </w:r>
      <w:r w:rsidR="00406416" w:rsidRPr="00406416">
        <w:rPr>
          <w:bCs/>
        </w:rPr>
        <w:fldChar w:fldCharType="end"/>
      </w:r>
      <w:r w:rsidRPr="006A27A4">
        <w:rPr>
          <w:b/>
        </w:rPr>
        <w:t xml:space="preserve"> </w:t>
      </w:r>
      <w:r w:rsidRPr="005761A1">
        <w:t>does not provide</w:t>
      </w:r>
      <w:r w:rsidR="005908B0">
        <w:t xml:space="preserve"> </w:t>
      </w:r>
      <w:r w:rsidRPr="005761A1">
        <w:t>sufficient proceeds to discharge all liability of the</w:t>
      </w:r>
      <w:r w:rsidR="005908B0">
        <w:t xml:space="preserve"> </w:t>
      </w:r>
      <w:r w:rsidRPr="005761A1">
        <w:t>Customer to the Company, the Customer</w:t>
      </w:r>
      <w:r w:rsidR="005908B0">
        <w:t xml:space="preserve"> </w:t>
      </w:r>
      <w:r w:rsidRPr="005761A1">
        <w:t>acknowledges that it is not released from the</w:t>
      </w:r>
      <w:r w:rsidR="005908B0">
        <w:t xml:space="preserve"> </w:t>
      </w:r>
      <w:r w:rsidRPr="005761A1">
        <w:t>remainder of the liability to the Company merely by</w:t>
      </w:r>
      <w:r w:rsidR="003A4A6B">
        <w:t xml:space="preserve"> </w:t>
      </w:r>
      <w:r w:rsidRPr="005761A1">
        <w:t>sale of the Goods.</w:t>
      </w:r>
    </w:p>
    <w:p w14:paraId="767B3101" w14:textId="72FDFA27" w:rsidR="00F61588" w:rsidRPr="005761A1" w:rsidRDefault="00F61588" w:rsidP="005908B0">
      <w:pPr>
        <w:pStyle w:val="Heading1"/>
      </w:pPr>
      <w:bookmarkStart w:id="60" w:name="_Toc147926667"/>
      <w:r w:rsidRPr="005761A1">
        <w:t>Destruction of Dangerous Goods</w:t>
      </w:r>
      <w:bookmarkEnd w:id="60"/>
    </w:p>
    <w:p w14:paraId="2E404E0C" w14:textId="527734E4" w:rsidR="00F61588" w:rsidRDefault="00F61588" w:rsidP="005908B0">
      <w:pPr>
        <w:pStyle w:val="BodyTextIndent"/>
      </w:pPr>
      <w:r w:rsidRPr="005761A1">
        <w:t>In the event that the Goods are found to be Dangerous</w:t>
      </w:r>
      <w:r w:rsidR="003A4A6B">
        <w:t xml:space="preserve"> </w:t>
      </w:r>
      <w:r w:rsidRPr="005761A1">
        <w:t>Goods they may be destroyed or otherwise dealt with at the</w:t>
      </w:r>
      <w:r w:rsidR="003A4A6B">
        <w:t xml:space="preserve"> </w:t>
      </w:r>
      <w:r w:rsidRPr="005761A1">
        <w:t>sole discretion of the Company or any other person in</w:t>
      </w:r>
      <w:r w:rsidR="003A4A6B">
        <w:t xml:space="preserve"> </w:t>
      </w:r>
      <w:r w:rsidRPr="005761A1">
        <w:t>whose custody they may be at the relevant time. If such</w:t>
      </w:r>
      <w:r w:rsidR="003A4A6B">
        <w:t xml:space="preserve"> </w:t>
      </w:r>
      <w:r w:rsidRPr="005761A1">
        <w:t>Goods are accepted under arrangements previously made in</w:t>
      </w:r>
      <w:r w:rsidR="005908B0">
        <w:t xml:space="preserve"> </w:t>
      </w:r>
      <w:r w:rsidRPr="005761A1">
        <w:t>writing they may nevertheless be destroyed or otherwise</w:t>
      </w:r>
      <w:r w:rsidR="003A4A6B">
        <w:t xml:space="preserve"> </w:t>
      </w:r>
      <w:r w:rsidRPr="005761A1">
        <w:t>dealt with if they become dangerous to other goods or</w:t>
      </w:r>
      <w:r w:rsidR="003A4A6B">
        <w:t xml:space="preserve"> </w:t>
      </w:r>
      <w:r w:rsidRPr="005761A1">
        <w:t xml:space="preserve">property. The expression </w:t>
      </w:r>
      <w:r w:rsidR="002F67DF">
        <w:t>'</w:t>
      </w:r>
      <w:r w:rsidRPr="005761A1">
        <w:t>goods likely to cause damage</w:t>
      </w:r>
      <w:r w:rsidR="002F67DF">
        <w:t>'</w:t>
      </w:r>
      <w:r w:rsidR="003A4A6B">
        <w:t xml:space="preserve"> </w:t>
      </w:r>
      <w:r w:rsidRPr="005761A1">
        <w:t>includes goods likely to harbour or encourage vermin or</w:t>
      </w:r>
      <w:r w:rsidR="003A4A6B">
        <w:t xml:space="preserve"> </w:t>
      </w:r>
      <w:r w:rsidRPr="005761A1">
        <w:t>other pests and all such goods as fall within the definition of</w:t>
      </w:r>
      <w:r w:rsidR="003D3581">
        <w:t xml:space="preserve"> </w:t>
      </w:r>
      <w:r w:rsidRPr="005761A1">
        <w:t>hazardous and dangerous goods in the legislation governing</w:t>
      </w:r>
      <w:r w:rsidR="003A4A6B">
        <w:t xml:space="preserve"> </w:t>
      </w:r>
      <w:r w:rsidRPr="005761A1">
        <w:t>carriage by rail in the States and Territories of Australia</w:t>
      </w:r>
      <w:r w:rsidR="00571DEF">
        <w:t xml:space="preserve"> and OHS laws</w:t>
      </w:r>
      <w:r w:rsidRPr="005761A1">
        <w:t>.</w:t>
      </w:r>
    </w:p>
    <w:p w14:paraId="73B46309" w14:textId="179C98CD" w:rsidR="00F61588" w:rsidRPr="005761A1" w:rsidRDefault="00F61588" w:rsidP="005908B0">
      <w:pPr>
        <w:pStyle w:val="Heading1"/>
      </w:pPr>
      <w:bookmarkStart w:id="61" w:name="_Toc147926668"/>
      <w:r w:rsidRPr="005761A1">
        <w:t>Inspection</w:t>
      </w:r>
      <w:bookmarkEnd w:id="61"/>
    </w:p>
    <w:p w14:paraId="58F334EA" w14:textId="3E33D3CF" w:rsidR="00F61588" w:rsidRDefault="00F61588" w:rsidP="005908B0">
      <w:pPr>
        <w:pStyle w:val="BodyTextIndent"/>
      </w:pPr>
      <w:r w:rsidRPr="005761A1">
        <w:t>The Company may without liability open any package or</w:t>
      </w:r>
      <w:r w:rsidR="003A4A6B">
        <w:t xml:space="preserve"> </w:t>
      </w:r>
      <w:r w:rsidRPr="005761A1">
        <w:t>other container which the Goods are placed or carried to</w:t>
      </w:r>
      <w:r w:rsidR="003A4A6B">
        <w:t xml:space="preserve"> </w:t>
      </w:r>
      <w:r w:rsidRPr="005761A1">
        <w:t xml:space="preserve">inspect </w:t>
      </w:r>
      <w:r w:rsidR="00B80B8E">
        <w:t xml:space="preserve">or weigh </w:t>
      </w:r>
      <w:r w:rsidRPr="005761A1">
        <w:t xml:space="preserve">the Goods either to determine their </w:t>
      </w:r>
      <w:r w:rsidR="00B80B8E">
        <w:t xml:space="preserve">weight, </w:t>
      </w:r>
      <w:r w:rsidRPr="005761A1">
        <w:t>nature or</w:t>
      </w:r>
      <w:r w:rsidR="003A4A6B">
        <w:t xml:space="preserve"> </w:t>
      </w:r>
      <w:r w:rsidRPr="005761A1">
        <w:t>condition or to determine their ownership or destination.</w:t>
      </w:r>
    </w:p>
    <w:p w14:paraId="0541DA2A" w14:textId="6FDDF295" w:rsidR="00F61588" w:rsidRPr="005761A1" w:rsidRDefault="00F61588" w:rsidP="005908B0">
      <w:pPr>
        <w:pStyle w:val="Heading1"/>
      </w:pPr>
      <w:bookmarkStart w:id="62" w:name="_Toc147926669"/>
      <w:r w:rsidRPr="005761A1">
        <w:t>Delivery</w:t>
      </w:r>
      <w:bookmarkEnd w:id="62"/>
    </w:p>
    <w:p w14:paraId="28A59FBF" w14:textId="69061286" w:rsidR="00F61588" w:rsidRPr="005761A1" w:rsidRDefault="00F61588" w:rsidP="00D643B2">
      <w:pPr>
        <w:pStyle w:val="Heading3"/>
      </w:pPr>
      <w:r w:rsidRPr="005761A1">
        <w:t>The Company is authorised to deliver the Goods at</w:t>
      </w:r>
      <w:r w:rsidR="005908B0">
        <w:t xml:space="preserve"> </w:t>
      </w:r>
      <w:r w:rsidRPr="005761A1">
        <w:t>the address given to it by the Customer.</w:t>
      </w:r>
    </w:p>
    <w:p w14:paraId="6779CF52" w14:textId="3DB21431" w:rsidR="00F61588" w:rsidRPr="005761A1" w:rsidRDefault="00F61588" w:rsidP="00D643B2">
      <w:pPr>
        <w:pStyle w:val="Heading3"/>
      </w:pPr>
      <w:bookmarkStart w:id="63" w:name="_Ref442186045"/>
      <w:bookmarkStart w:id="64" w:name="_Ref415134382"/>
      <w:r w:rsidRPr="005761A1">
        <w:t>The Company is deemed to have satisfied its delivery</w:t>
      </w:r>
      <w:r w:rsidR="003A4A6B">
        <w:t xml:space="preserve"> </w:t>
      </w:r>
      <w:r w:rsidRPr="005761A1">
        <w:t>obligations under the Service Agreement if the</w:t>
      </w:r>
      <w:r w:rsidR="003A4A6B">
        <w:t xml:space="preserve"> </w:t>
      </w:r>
      <w:r w:rsidRPr="005761A1">
        <w:t>Company delivers the Goods to the address given by</w:t>
      </w:r>
      <w:r w:rsidR="003A4A6B">
        <w:t xml:space="preserve"> </w:t>
      </w:r>
      <w:r w:rsidRPr="005761A1">
        <w:t>the Customer and obtains from a person at that</w:t>
      </w:r>
      <w:r w:rsidR="003A4A6B">
        <w:t xml:space="preserve"> </w:t>
      </w:r>
      <w:r w:rsidRPr="005761A1">
        <w:t>address a receipt or a signed delivery docket.</w:t>
      </w:r>
      <w:bookmarkEnd w:id="63"/>
      <w:bookmarkEnd w:id="64"/>
    </w:p>
    <w:p w14:paraId="27E77963" w14:textId="34271E73" w:rsidR="00571DEF" w:rsidRDefault="00571DEF" w:rsidP="00D643B2">
      <w:pPr>
        <w:pStyle w:val="Heading3"/>
      </w:pPr>
      <w:r>
        <w:t>In the event of the consignee refusing to take delivery as contemplated in subclause</w:t>
      </w:r>
      <w:r w:rsidR="00F61C5B">
        <w:t xml:space="preserve"> </w:t>
      </w:r>
      <w:r w:rsidR="00E53F9C">
        <w:t>16</w:t>
      </w:r>
      <w:r w:rsidR="00F61C5B">
        <w:fldChar w:fldCharType="begin"/>
      </w:r>
      <w:r w:rsidR="00F61C5B">
        <w:instrText xml:space="preserve"> REF _Ref442186045 \r \h </w:instrText>
      </w:r>
      <w:r w:rsidR="00F61C5B">
        <w:fldChar w:fldCharType="separate"/>
      </w:r>
      <w:r w:rsidR="00485221">
        <w:t>(b)</w:t>
      </w:r>
      <w:r w:rsidR="00F61C5B">
        <w:fldChar w:fldCharType="end"/>
      </w:r>
      <w:r>
        <w:t xml:space="preserve">, or not </w:t>
      </w:r>
      <w:r w:rsidRPr="00037B08">
        <w:t>being able</w:t>
      </w:r>
      <w:r w:rsidRPr="00DB4CD7">
        <w:t xml:space="preserve"> to take delivery of the Goods</w:t>
      </w:r>
      <w:r>
        <w:t>, or the Goods being unable to be delivered for any other reason, the Company is authorised to at the Company's absolute discretion and at the Customer's sole expense and risk and without liability to the Company, deal with the Goods as the Company thinks fit including storing or disposing of the Goods or returning them to the Customer or the person entitled to collect the Goods.</w:t>
      </w:r>
    </w:p>
    <w:p w14:paraId="7E54BE56" w14:textId="73BF68A6" w:rsidR="00F61588" w:rsidRPr="005761A1" w:rsidRDefault="00F61588" w:rsidP="005908B0">
      <w:pPr>
        <w:pStyle w:val="Heading1"/>
      </w:pPr>
      <w:bookmarkStart w:id="65" w:name="_Toc147926670"/>
      <w:r w:rsidRPr="005761A1">
        <w:lastRenderedPageBreak/>
        <w:t xml:space="preserve">Railway </w:t>
      </w:r>
      <w:r w:rsidR="005908B0" w:rsidRPr="005761A1">
        <w:t>declaration</w:t>
      </w:r>
      <w:bookmarkEnd w:id="65"/>
    </w:p>
    <w:p w14:paraId="1E242EA8" w14:textId="612D9860" w:rsidR="00F61588" w:rsidRPr="005761A1" w:rsidRDefault="00F61588" w:rsidP="005908B0">
      <w:pPr>
        <w:pStyle w:val="BodyTextIndent"/>
      </w:pPr>
      <w:r w:rsidRPr="005761A1">
        <w:t>The Company shall be under no obligation to make any</w:t>
      </w:r>
      <w:r w:rsidR="003A4A6B">
        <w:t xml:space="preserve"> </w:t>
      </w:r>
      <w:r w:rsidRPr="005761A1">
        <w:t>declaration to, or to seek any special protection or cover</w:t>
      </w:r>
      <w:r w:rsidR="003A4A6B">
        <w:t xml:space="preserve"> </w:t>
      </w:r>
      <w:r w:rsidRPr="005761A1">
        <w:t xml:space="preserve">from, the </w:t>
      </w:r>
      <w:r w:rsidRPr="00FB071B">
        <w:t xml:space="preserve">Department of </w:t>
      </w:r>
      <w:r w:rsidR="00214777" w:rsidRPr="00FB071B">
        <w:t>Infrastructure and Regional Development</w:t>
      </w:r>
      <w:r w:rsidR="00FB071B" w:rsidRPr="004A279C">
        <w:t xml:space="preserve"> and Cities</w:t>
      </w:r>
      <w:r w:rsidRPr="00FB071B">
        <w:t>, railways authorit</w:t>
      </w:r>
      <w:r w:rsidRPr="005761A1">
        <w:t>y or</w:t>
      </w:r>
      <w:r w:rsidR="003A4A6B">
        <w:t xml:space="preserve"> </w:t>
      </w:r>
      <w:r w:rsidRPr="005761A1">
        <w:t>provider of railways in any State or any airline or road</w:t>
      </w:r>
      <w:r w:rsidR="005908B0">
        <w:t xml:space="preserve"> </w:t>
      </w:r>
      <w:r w:rsidRPr="005761A1">
        <w:t xml:space="preserve">transport authority in respect of any Goods </w:t>
      </w:r>
      <w:r w:rsidR="00292938">
        <w:t>which fit that body's description</w:t>
      </w:r>
      <w:r w:rsidRPr="005761A1">
        <w:t xml:space="preserve"> of:</w:t>
      </w:r>
    </w:p>
    <w:p w14:paraId="6D1EB11B" w14:textId="4EEDC650" w:rsidR="00F61588" w:rsidRPr="005761A1" w:rsidRDefault="00F61588" w:rsidP="005908B0">
      <w:pPr>
        <w:pStyle w:val="Heading3"/>
      </w:pPr>
      <w:r w:rsidRPr="005761A1">
        <w:t>dangerous or hazardous goods; or</w:t>
      </w:r>
    </w:p>
    <w:p w14:paraId="4D7D3CFD" w14:textId="12DDCA00" w:rsidR="00F61588" w:rsidRPr="005761A1" w:rsidRDefault="00F61588" w:rsidP="005908B0">
      <w:pPr>
        <w:pStyle w:val="Heading3"/>
      </w:pPr>
      <w:r w:rsidRPr="005761A1">
        <w:t>goods liable to be stored in the open,</w:t>
      </w:r>
    </w:p>
    <w:p w14:paraId="1557D3FF" w14:textId="3C9353B6" w:rsidR="00F61588" w:rsidRDefault="00F61588" w:rsidP="005908B0">
      <w:pPr>
        <w:pStyle w:val="BodyTextIndent"/>
      </w:pPr>
      <w:r w:rsidRPr="005761A1">
        <w:t>unless written instructions to that effect are given to the</w:t>
      </w:r>
      <w:r w:rsidR="005908B0">
        <w:t xml:space="preserve"> </w:t>
      </w:r>
      <w:r w:rsidRPr="005761A1">
        <w:t>Company by the Customer.</w:t>
      </w:r>
    </w:p>
    <w:p w14:paraId="656C8EB6" w14:textId="5AE8E736" w:rsidR="00F61588" w:rsidRPr="005761A1" w:rsidRDefault="00F61588" w:rsidP="005908B0">
      <w:pPr>
        <w:pStyle w:val="Heading1"/>
      </w:pPr>
      <w:bookmarkStart w:id="66" w:name="_Toc147926671"/>
      <w:r w:rsidRPr="005761A1">
        <w:t>Pillaged Goods</w:t>
      </w:r>
      <w:bookmarkEnd w:id="66"/>
    </w:p>
    <w:p w14:paraId="3C3DA601" w14:textId="4A185F0A" w:rsidR="00F61588" w:rsidRDefault="00F61588" w:rsidP="005908B0">
      <w:pPr>
        <w:pStyle w:val="BodyTextIndent"/>
      </w:pPr>
      <w:r w:rsidRPr="005761A1">
        <w:t>If the Goods are landed from any vessel in a damaged or</w:t>
      </w:r>
      <w:r w:rsidR="005908B0">
        <w:t xml:space="preserve"> </w:t>
      </w:r>
      <w:r w:rsidRPr="005761A1">
        <w:t>pillaged condition and an examination might be held or</w:t>
      </w:r>
      <w:r w:rsidR="005908B0">
        <w:t xml:space="preserve"> </w:t>
      </w:r>
      <w:r w:rsidRPr="005761A1">
        <w:t>other action taken by the Company in respect thereof, no</w:t>
      </w:r>
      <w:r w:rsidR="005908B0">
        <w:t xml:space="preserve"> </w:t>
      </w:r>
      <w:r w:rsidRPr="005761A1">
        <w:t>responsibility attaches to the Company for any failure to</w:t>
      </w:r>
      <w:r w:rsidR="005908B0">
        <w:t xml:space="preserve"> </w:t>
      </w:r>
      <w:r w:rsidRPr="005761A1">
        <w:t>hold such examination or take such other action unless the</w:t>
      </w:r>
      <w:r w:rsidR="005908B0">
        <w:t xml:space="preserve"> </w:t>
      </w:r>
      <w:r w:rsidRPr="005761A1">
        <w:t>Company has been given sufficient notice to enable it to</w:t>
      </w:r>
      <w:r w:rsidR="005908B0">
        <w:t xml:space="preserve"> </w:t>
      </w:r>
      <w:r w:rsidRPr="005761A1">
        <w:t>arrange for such examination or for the taking of such other</w:t>
      </w:r>
      <w:r w:rsidR="005908B0">
        <w:t xml:space="preserve"> </w:t>
      </w:r>
      <w:r w:rsidRPr="005761A1">
        <w:t>action as the case may be.</w:t>
      </w:r>
    </w:p>
    <w:p w14:paraId="24164284" w14:textId="4017DDBB" w:rsidR="00F61588" w:rsidRPr="005761A1" w:rsidRDefault="00F61588" w:rsidP="005908B0">
      <w:pPr>
        <w:pStyle w:val="Heading1"/>
      </w:pPr>
      <w:bookmarkStart w:id="67" w:name="_Toc147926672"/>
      <w:r w:rsidRPr="005761A1">
        <w:t>Storage of Goods pending delivery</w:t>
      </w:r>
      <w:bookmarkEnd w:id="67"/>
    </w:p>
    <w:p w14:paraId="6477C5BD" w14:textId="2340403C" w:rsidR="00F61588" w:rsidRPr="005761A1" w:rsidRDefault="00F61588" w:rsidP="00D643B2">
      <w:pPr>
        <w:pStyle w:val="Heading3"/>
      </w:pPr>
      <w:r w:rsidRPr="005761A1">
        <w:t xml:space="preserve">Without limiting the effect of </w:t>
      </w:r>
      <w:r w:rsidRPr="00406416">
        <w:rPr>
          <w:bCs/>
        </w:rPr>
        <w:t xml:space="preserve">clause </w:t>
      </w:r>
      <w:r w:rsidR="00406416" w:rsidRPr="00292541">
        <w:rPr>
          <w:bCs/>
        </w:rPr>
        <w:fldChar w:fldCharType="begin"/>
      </w:r>
      <w:r w:rsidR="00406416" w:rsidRPr="00292541">
        <w:rPr>
          <w:bCs/>
        </w:rPr>
        <w:instrText xml:space="preserve"> REF _Ref441517781 \w \h  \* MERGEFORMAT </w:instrText>
      </w:r>
      <w:r w:rsidR="00406416" w:rsidRPr="00292541">
        <w:rPr>
          <w:bCs/>
        </w:rPr>
      </w:r>
      <w:r w:rsidR="00406416" w:rsidRPr="00292541">
        <w:rPr>
          <w:bCs/>
        </w:rPr>
        <w:fldChar w:fldCharType="separate"/>
      </w:r>
      <w:r w:rsidR="00485221">
        <w:rPr>
          <w:bCs/>
        </w:rPr>
        <w:t>12</w:t>
      </w:r>
      <w:r w:rsidR="00406416" w:rsidRPr="00292541">
        <w:rPr>
          <w:bCs/>
        </w:rPr>
        <w:fldChar w:fldCharType="end"/>
      </w:r>
      <w:r w:rsidRPr="00292541">
        <w:t>,</w:t>
      </w:r>
      <w:r w:rsidRPr="005761A1">
        <w:t xml:space="preserve"> pending</w:t>
      </w:r>
      <w:r w:rsidR="005908B0">
        <w:t xml:space="preserve"> </w:t>
      </w:r>
      <w:r w:rsidRPr="005761A1">
        <w:t>forwarding and delivery, the Goods may be</w:t>
      </w:r>
      <w:r w:rsidR="005908B0">
        <w:t xml:space="preserve"> </w:t>
      </w:r>
      <w:r w:rsidRPr="005761A1">
        <w:t>warehoused or otherwise held at any place or places</w:t>
      </w:r>
      <w:r w:rsidR="003D3581">
        <w:t xml:space="preserve"> </w:t>
      </w:r>
      <w:r w:rsidRPr="005761A1">
        <w:t>at the sole discretion of the Company at the</w:t>
      </w:r>
      <w:r w:rsidR="005908B0">
        <w:t xml:space="preserve"> </w:t>
      </w:r>
      <w:r w:rsidRPr="005761A1">
        <w:t>Customer's risk and expense.</w:t>
      </w:r>
    </w:p>
    <w:p w14:paraId="1787E7F0" w14:textId="2DEFF7C5" w:rsidR="00F61588" w:rsidRDefault="00F61588" w:rsidP="00D643B2">
      <w:pPr>
        <w:pStyle w:val="Heading3"/>
      </w:pPr>
      <w:r w:rsidRPr="005761A1">
        <w:t>In circumstances w</w:t>
      </w:r>
      <w:r w:rsidR="00042BB8">
        <w:t>h</w:t>
      </w:r>
      <w:r w:rsidRPr="005761A1">
        <w:t>ere the Company stores the</w:t>
      </w:r>
      <w:r w:rsidR="005908B0">
        <w:t xml:space="preserve"> </w:t>
      </w:r>
      <w:r w:rsidRPr="005761A1">
        <w:t>Goods, the Company may, by notice in writing,</w:t>
      </w:r>
      <w:r w:rsidR="005908B0">
        <w:t xml:space="preserve"> </w:t>
      </w:r>
      <w:r w:rsidRPr="005761A1">
        <w:t>require that the Customer remove the Goods for any</w:t>
      </w:r>
      <w:r w:rsidR="003D3581">
        <w:t xml:space="preserve"> </w:t>
      </w:r>
      <w:r w:rsidRPr="005761A1">
        <w:t xml:space="preserve">reason whatsoever within </w:t>
      </w:r>
      <w:r w:rsidR="00571DEF">
        <w:t>seven</w:t>
      </w:r>
      <w:r w:rsidRPr="005761A1">
        <w:t xml:space="preserve"> days from receipt of a</w:t>
      </w:r>
      <w:r w:rsidR="003D3581">
        <w:t xml:space="preserve"> </w:t>
      </w:r>
      <w:r w:rsidRPr="005761A1">
        <w:t>notice delivered to the address which the Customer</w:t>
      </w:r>
      <w:r w:rsidR="003D3581">
        <w:t xml:space="preserve"> </w:t>
      </w:r>
      <w:r w:rsidRPr="005761A1">
        <w:t>gave to the Company on delivery of the Goods.</w:t>
      </w:r>
      <w:r w:rsidR="005908B0">
        <w:t xml:space="preserve"> </w:t>
      </w:r>
      <w:r w:rsidRPr="005761A1">
        <w:t>If</w:t>
      </w:r>
      <w:r w:rsidR="003D3581">
        <w:t xml:space="preserve"> </w:t>
      </w:r>
      <w:r w:rsidRPr="005761A1">
        <w:t>the Customer fails to do so, the Company may</w:t>
      </w:r>
      <w:r w:rsidR="003D3581">
        <w:t xml:space="preserve"> </w:t>
      </w:r>
      <w:r w:rsidRPr="005761A1">
        <w:t>remove the Goods and store them in such a manner</w:t>
      </w:r>
      <w:r w:rsidR="003D3581">
        <w:t xml:space="preserve"> </w:t>
      </w:r>
      <w:r w:rsidRPr="005761A1">
        <w:t>and in such a place as the Company thinks</w:t>
      </w:r>
      <w:r w:rsidR="003D3581">
        <w:t xml:space="preserve"> </w:t>
      </w:r>
      <w:r w:rsidRPr="005761A1">
        <w:t>appropriate at the Customer's expense and risk.</w:t>
      </w:r>
    </w:p>
    <w:p w14:paraId="53D9A852" w14:textId="534FD3CA" w:rsidR="00F61588" w:rsidRPr="005761A1" w:rsidRDefault="00F61588" w:rsidP="005908B0">
      <w:pPr>
        <w:pStyle w:val="Heading1"/>
      </w:pPr>
      <w:bookmarkStart w:id="68" w:name="_Ref441517869"/>
      <w:bookmarkStart w:id="69" w:name="_Ref414467648"/>
      <w:bookmarkStart w:id="70" w:name="_Toc147926673"/>
      <w:r w:rsidRPr="005761A1">
        <w:t>COD Goods</w:t>
      </w:r>
      <w:bookmarkEnd w:id="68"/>
      <w:bookmarkEnd w:id="69"/>
      <w:bookmarkEnd w:id="70"/>
    </w:p>
    <w:p w14:paraId="22C851F6" w14:textId="6A010101" w:rsidR="00571DEF" w:rsidRDefault="00571DEF" w:rsidP="00571DEF">
      <w:pPr>
        <w:pStyle w:val="BodyTextIndent"/>
      </w:pPr>
      <w:r>
        <w:t xml:space="preserve">The Company may in its absolute discretion refuse instructions to collect </w:t>
      </w:r>
      <w:r w:rsidR="00042BB8">
        <w:t xml:space="preserve">Goods </w:t>
      </w:r>
      <w:r>
        <w:t>on delivery on COD terms in cash or otherwise</w:t>
      </w:r>
      <w:r w:rsidRPr="00DB1A9F">
        <w:t>. Where the Company does accept such instructions its only obligation to the Customer is to use reasonable diligence and care in such collection</w:t>
      </w:r>
      <w:r>
        <w:t xml:space="preserve">.  </w:t>
      </w:r>
    </w:p>
    <w:p w14:paraId="71381C34" w14:textId="3816BB34" w:rsidR="00F61588" w:rsidRPr="005908B0" w:rsidRDefault="00F61588" w:rsidP="00D643B2">
      <w:pPr>
        <w:pStyle w:val="Heading1"/>
        <w:widowControl w:val="0"/>
        <w:autoSpaceDE w:val="0"/>
        <w:autoSpaceDN w:val="0"/>
        <w:adjustRightInd w:val="0"/>
        <w:spacing w:line="276" w:lineRule="auto"/>
        <w:rPr>
          <w:rFonts w:cs="Arial"/>
          <w:bCs/>
        </w:rPr>
      </w:pPr>
      <w:bookmarkStart w:id="71" w:name="_Toc147926674"/>
      <w:r w:rsidRPr="005908B0">
        <w:rPr>
          <w:rFonts w:cs="Arial"/>
        </w:rPr>
        <w:t xml:space="preserve">Limitation of </w:t>
      </w:r>
      <w:r w:rsidR="005908B0" w:rsidRPr="005908B0">
        <w:rPr>
          <w:rFonts w:cs="Arial"/>
        </w:rPr>
        <w:t xml:space="preserve">liability, force majeure and </w:t>
      </w:r>
      <w:r w:rsidR="005908B0" w:rsidRPr="005908B0">
        <w:rPr>
          <w:rFonts w:cs="Arial"/>
          <w:bCs/>
        </w:rPr>
        <w:t>indemnity from liability to third parties</w:t>
      </w:r>
      <w:bookmarkEnd w:id="71"/>
    </w:p>
    <w:p w14:paraId="41090EE7" w14:textId="0A838EE7" w:rsidR="00571DEF" w:rsidRDefault="00EA5460" w:rsidP="00D643B2">
      <w:pPr>
        <w:pStyle w:val="Heading3"/>
      </w:pPr>
      <w:bookmarkStart w:id="72" w:name="_Ref414467654"/>
      <w:bookmarkStart w:id="73" w:name="_Ref441517876"/>
      <w:r>
        <w:t>To the fullest extent permitted by law, and</w:t>
      </w:r>
      <w:r w:rsidR="00571DEF">
        <w:t xml:space="preserve"> subject to subclause </w:t>
      </w:r>
      <w:r w:rsidR="00042BB8">
        <w:fldChar w:fldCharType="begin"/>
      </w:r>
      <w:r w:rsidR="00042BB8">
        <w:instrText xml:space="preserve"> REF _Ref441517802 \r \h </w:instrText>
      </w:r>
      <w:r w:rsidR="00042BB8">
        <w:fldChar w:fldCharType="separate"/>
      </w:r>
      <w:r w:rsidR="00485221">
        <w:t>27(g)</w:t>
      </w:r>
      <w:r w:rsidR="00042BB8">
        <w:fldChar w:fldCharType="end"/>
      </w:r>
      <w:r w:rsidR="00571DEF">
        <w:t xml:space="preserve"> (where it applies), </w:t>
      </w:r>
      <w:r>
        <w:t xml:space="preserve"> clause </w:t>
      </w:r>
      <w:r>
        <w:fldChar w:fldCharType="begin"/>
      </w:r>
      <w:r>
        <w:instrText xml:space="preserve"> REF _Ref144887439 \w \h </w:instrText>
      </w:r>
      <w:r>
        <w:fldChar w:fldCharType="separate"/>
      </w:r>
      <w:r w:rsidR="00485221">
        <w:t>21(i)</w:t>
      </w:r>
      <w:r>
        <w:fldChar w:fldCharType="end"/>
      </w:r>
      <w:r>
        <w:t xml:space="preserve"> and </w:t>
      </w:r>
      <w:r>
        <w:fldChar w:fldCharType="begin"/>
      </w:r>
      <w:r>
        <w:instrText xml:space="preserve"> REF _Ref144294727 \w \h </w:instrText>
      </w:r>
      <w:r>
        <w:fldChar w:fldCharType="separate"/>
      </w:r>
      <w:r w:rsidR="00485221">
        <w:t>21(j)</w:t>
      </w:r>
      <w:r>
        <w:fldChar w:fldCharType="end"/>
      </w:r>
      <w:r w:rsidR="00571DEF">
        <w:t xml:space="preserve">, the Company its servants and agents shall not be responsible for loss or damage of any kind whatsoever arising out of the provision of its Services to the Customer (whether caused by negligence or wilful default by the Company its servants or agents) and the Customer agrees to indemnify the Company in respect of any claims made by Sub-contractors or third parties </w:t>
      </w:r>
      <w:r w:rsidR="00571DEF">
        <w:lastRenderedPageBreak/>
        <w:t>concerning the provision of Services by the Company and the following matters are expressly covered by this limitation of liability:</w:t>
      </w:r>
      <w:bookmarkEnd w:id="72"/>
      <w:r w:rsidR="00571DEF">
        <w:t xml:space="preserve"> </w:t>
      </w:r>
    </w:p>
    <w:bookmarkEnd w:id="73"/>
    <w:p w14:paraId="0ADA3FCB" w14:textId="6B645777" w:rsidR="00F61588" w:rsidRDefault="00F61588" w:rsidP="00D643B2">
      <w:pPr>
        <w:pStyle w:val="Heading4"/>
      </w:pPr>
      <w:r w:rsidRPr="005761A1">
        <w:t>any liability to pay amounts to Government</w:t>
      </w:r>
      <w:r w:rsidR="003D3581">
        <w:t xml:space="preserve"> </w:t>
      </w:r>
      <w:r w:rsidRPr="005761A1">
        <w:t>Authorities (including, without limitation,</w:t>
      </w:r>
      <w:r w:rsidR="003D3581">
        <w:t xml:space="preserve"> </w:t>
      </w:r>
      <w:r w:rsidRPr="005761A1">
        <w:t>customs duty or GST) that would not have</w:t>
      </w:r>
      <w:r w:rsidR="003D3581">
        <w:t xml:space="preserve"> </w:t>
      </w:r>
      <w:r w:rsidRPr="005761A1">
        <w:t>otherwise been payable or any penalties</w:t>
      </w:r>
      <w:r w:rsidR="003D3581">
        <w:t xml:space="preserve"> </w:t>
      </w:r>
      <w:r w:rsidRPr="005761A1">
        <w:t>(including penalties imposed directly on the</w:t>
      </w:r>
      <w:r w:rsidR="003D3581">
        <w:t xml:space="preserve"> </w:t>
      </w:r>
      <w:r w:rsidRPr="005761A1">
        <w:t>Company, its servants or agents</w:t>
      </w:r>
      <w:r w:rsidR="00CC397F">
        <w:t>)</w:t>
      </w:r>
      <w:r w:rsidRPr="005761A1">
        <w:t xml:space="preserve"> as a result of</w:t>
      </w:r>
      <w:r w:rsidR="003D3581">
        <w:t xml:space="preserve"> </w:t>
      </w:r>
      <w:r w:rsidRPr="005761A1">
        <w:t>their reliance on incorrect information</w:t>
      </w:r>
      <w:r w:rsidR="003D3581">
        <w:t xml:space="preserve"> </w:t>
      </w:r>
      <w:r w:rsidRPr="005761A1">
        <w:t>provided by the Customer, consignor or</w:t>
      </w:r>
      <w:r w:rsidR="003D3581">
        <w:t xml:space="preserve"> </w:t>
      </w:r>
      <w:r w:rsidRPr="005761A1">
        <w:t>consignee of the Goods, or their respective</w:t>
      </w:r>
      <w:r w:rsidR="003D3581">
        <w:t xml:space="preserve"> </w:t>
      </w:r>
      <w:r w:rsidRPr="005761A1">
        <w:t>agents whether imposed by court or</w:t>
      </w:r>
      <w:r w:rsidR="003D3581">
        <w:t xml:space="preserve"> </w:t>
      </w:r>
      <w:r w:rsidRPr="005761A1">
        <w:t>Inf</w:t>
      </w:r>
      <w:r w:rsidR="00CC397F">
        <w:t>ringement Notice</w:t>
      </w:r>
      <w:r w:rsidRPr="005761A1">
        <w:t>;</w:t>
      </w:r>
    </w:p>
    <w:p w14:paraId="33420998" w14:textId="377D94A5" w:rsidR="00054F08" w:rsidRPr="005761A1" w:rsidRDefault="00054F08" w:rsidP="00FD4B97">
      <w:pPr>
        <w:pStyle w:val="Heading4"/>
      </w:pPr>
      <w:r>
        <w:t>any liability incurred (including any penalties imposed directly on the Company, its servants or agents) as a result of or in connection with any finding that Certificates of Origin produced pursuant to a relevant Free Trade Agreement are invalid;</w:t>
      </w:r>
    </w:p>
    <w:p w14:paraId="03B44B37" w14:textId="1EF69204" w:rsidR="00F61588" w:rsidRPr="005761A1" w:rsidRDefault="00F61588" w:rsidP="00D643B2">
      <w:pPr>
        <w:pStyle w:val="Heading4"/>
      </w:pPr>
      <w:r w:rsidRPr="005761A1">
        <w:t>any liability concerning the making of any</w:t>
      </w:r>
      <w:r w:rsidR="003D3581">
        <w:t xml:space="preserve"> </w:t>
      </w:r>
      <w:r w:rsidRPr="005761A1">
        <w:t>statement, forecast, information or giving</w:t>
      </w:r>
      <w:r w:rsidR="003D3581">
        <w:t xml:space="preserve"> </w:t>
      </w:r>
      <w:r w:rsidRPr="005761A1">
        <w:t>advice in relation to the liability of the</w:t>
      </w:r>
      <w:r w:rsidR="003D3581">
        <w:t xml:space="preserve"> </w:t>
      </w:r>
      <w:r w:rsidRPr="005761A1">
        <w:t>Customer to pay any amounts owing to any</w:t>
      </w:r>
      <w:r w:rsidR="003D3581">
        <w:t xml:space="preserve"> </w:t>
      </w:r>
      <w:r w:rsidRPr="005761A1">
        <w:t>Government Authorities;</w:t>
      </w:r>
    </w:p>
    <w:p w14:paraId="5BC0F534" w14:textId="744C7293" w:rsidR="00F61588" w:rsidRPr="005761A1" w:rsidRDefault="00F61588" w:rsidP="00D643B2">
      <w:pPr>
        <w:pStyle w:val="Heading4"/>
      </w:pPr>
      <w:r w:rsidRPr="005761A1">
        <w:t>any liability in respect of the loss, misdelivery,</w:t>
      </w:r>
      <w:r w:rsidR="003D3581">
        <w:t xml:space="preserve"> </w:t>
      </w:r>
      <w:r w:rsidRPr="005761A1">
        <w:t>deterioration, non-delivery, contamination,</w:t>
      </w:r>
      <w:r w:rsidR="003D3581">
        <w:t xml:space="preserve"> </w:t>
      </w:r>
      <w:r w:rsidRPr="005761A1">
        <w:t>evaporation or damage to the Goods or</w:t>
      </w:r>
      <w:r w:rsidR="003D3581">
        <w:t xml:space="preserve"> </w:t>
      </w:r>
      <w:r w:rsidRPr="005761A1">
        <w:t>consequential loss arising as a result however</w:t>
      </w:r>
      <w:r w:rsidR="003D3581">
        <w:t xml:space="preserve"> </w:t>
      </w:r>
      <w:r w:rsidRPr="005761A1">
        <w:t>caused;</w:t>
      </w:r>
    </w:p>
    <w:p w14:paraId="4449E7D9" w14:textId="33D46A6A" w:rsidR="00F61588" w:rsidRPr="005761A1" w:rsidRDefault="00F61588" w:rsidP="00D643B2">
      <w:pPr>
        <w:pStyle w:val="Heading4"/>
      </w:pPr>
      <w:r w:rsidRPr="005761A1">
        <w:t>any loss or depreciation of market value</w:t>
      </w:r>
      <w:r w:rsidR="005908B0">
        <w:t xml:space="preserve"> </w:t>
      </w:r>
      <w:r w:rsidRPr="005761A1">
        <w:t>attributable to delay in forwarding the Goods</w:t>
      </w:r>
      <w:r w:rsidR="003D3581">
        <w:t xml:space="preserve"> </w:t>
      </w:r>
      <w:r w:rsidRPr="005761A1">
        <w:t>or failure to carry out instructions of the</w:t>
      </w:r>
      <w:r w:rsidR="003D3581">
        <w:t xml:space="preserve"> </w:t>
      </w:r>
      <w:r w:rsidRPr="005761A1">
        <w:t>Customer;</w:t>
      </w:r>
    </w:p>
    <w:p w14:paraId="31E7565D" w14:textId="77032578" w:rsidR="00F61588" w:rsidRPr="005761A1" w:rsidRDefault="00F61588" w:rsidP="00D643B2">
      <w:pPr>
        <w:pStyle w:val="Heading4"/>
      </w:pPr>
      <w:r w:rsidRPr="005761A1">
        <w:t>loss, damage, expense or additional cost</w:t>
      </w:r>
      <w:r w:rsidR="005908B0">
        <w:t xml:space="preserve"> </w:t>
      </w:r>
      <w:r w:rsidRPr="005761A1">
        <w:t>arising from or in any way connected with</w:t>
      </w:r>
      <w:r w:rsidR="005F719E">
        <w:t xml:space="preserve"> </w:t>
      </w:r>
      <w:r w:rsidRPr="005761A1">
        <w:t>marks or brands on, weight, numbers, content,</w:t>
      </w:r>
      <w:r w:rsidR="005F719E">
        <w:t xml:space="preserve"> </w:t>
      </w:r>
      <w:r w:rsidRPr="005761A1">
        <w:t>quality, description of the Goods;</w:t>
      </w:r>
    </w:p>
    <w:p w14:paraId="0E863171" w14:textId="4EC158F1" w:rsidR="00F61588" w:rsidRPr="005761A1" w:rsidRDefault="00F61588" w:rsidP="00D643B2">
      <w:pPr>
        <w:pStyle w:val="Heading4"/>
      </w:pPr>
      <w:r w:rsidRPr="005761A1">
        <w:t>loss or damage resulting from fire, water,</w:t>
      </w:r>
      <w:r w:rsidR="005908B0">
        <w:t xml:space="preserve"> </w:t>
      </w:r>
      <w:r w:rsidRPr="005761A1">
        <w:t>explosion or theft;</w:t>
      </w:r>
    </w:p>
    <w:p w14:paraId="41379A4F" w14:textId="6A7DE233" w:rsidR="00F61588" w:rsidRPr="005761A1" w:rsidRDefault="00F61588" w:rsidP="00D643B2">
      <w:pPr>
        <w:pStyle w:val="Heading4"/>
      </w:pPr>
      <w:r w:rsidRPr="005761A1">
        <w:t>loss, damage or delay occasioned by</w:t>
      </w:r>
      <w:r w:rsidR="005908B0">
        <w:t xml:space="preserve"> </w:t>
      </w:r>
      <w:r w:rsidRPr="005761A1">
        <w:t>examination of the Goods by any of the</w:t>
      </w:r>
      <w:r w:rsidR="005908B0">
        <w:t xml:space="preserve"> </w:t>
      </w:r>
      <w:r w:rsidRPr="005761A1">
        <w:t>Government Authorities;</w:t>
      </w:r>
    </w:p>
    <w:p w14:paraId="176F83DE" w14:textId="759596DB" w:rsidR="00F61588" w:rsidRPr="005761A1" w:rsidRDefault="00F61588" w:rsidP="00D643B2">
      <w:pPr>
        <w:pStyle w:val="Heading4"/>
      </w:pPr>
      <w:r w:rsidRPr="005761A1">
        <w:t>loss, damage or delay occasioned by treatment</w:t>
      </w:r>
      <w:r w:rsidR="005F719E">
        <w:t xml:space="preserve"> </w:t>
      </w:r>
      <w:r w:rsidRPr="005761A1">
        <w:t>of the Goods by any of the Government</w:t>
      </w:r>
      <w:r w:rsidR="005F719E">
        <w:t xml:space="preserve"> </w:t>
      </w:r>
      <w:r w:rsidRPr="005761A1">
        <w:t>Authorities (including without limitation, any</w:t>
      </w:r>
      <w:r w:rsidR="005F719E">
        <w:t xml:space="preserve"> </w:t>
      </w:r>
      <w:r w:rsidRPr="005761A1">
        <w:t>fumigation or decontamination or other</w:t>
      </w:r>
      <w:r w:rsidR="005F719E">
        <w:t xml:space="preserve"> </w:t>
      </w:r>
      <w:r w:rsidRPr="005761A1">
        <w:t xml:space="preserve">treatment by </w:t>
      </w:r>
      <w:r w:rsidR="00A109F4">
        <w:t xml:space="preserve">the </w:t>
      </w:r>
      <w:r w:rsidR="00571DEF">
        <w:t>Department of Agriculture</w:t>
      </w:r>
      <w:r w:rsidRPr="005761A1">
        <w:t>);</w:t>
      </w:r>
    </w:p>
    <w:p w14:paraId="0C3A0A94" w14:textId="037C5670" w:rsidR="00F61588" w:rsidRPr="005761A1" w:rsidRDefault="00F61588" w:rsidP="00D643B2">
      <w:pPr>
        <w:pStyle w:val="Heading4"/>
      </w:pPr>
      <w:r w:rsidRPr="005761A1">
        <w:t>any costs incurred by the Company on behalf</w:t>
      </w:r>
      <w:r w:rsidR="005F719E">
        <w:t xml:space="preserve"> </w:t>
      </w:r>
      <w:r w:rsidRPr="005761A1">
        <w:t>of the Customer to any other person in relation</w:t>
      </w:r>
      <w:r w:rsidR="005F719E">
        <w:t xml:space="preserve"> </w:t>
      </w:r>
      <w:r w:rsidRPr="005761A1">
        <w:t xml:space="preserve">to the Carriage of the Goods; </w:t>
      </w:r>
    </w:p>
    <w:p w14:paraId="76903E4C" w14:textId="05EA3EF8" w:rsidR="00F61588" w:rsidRPr="005761A1" w:rsidRDefault="00F61588" w:rsidP="00D643B2">
      <w:pPr>
        <w:pStyle w:val="Heading4"/>
      </w:pPr>
      <w:r w:rsidRPr="005761A1">
        <w:t>any losses, liabilities, costs or charges incurred</w:t>
      </w:r>
      <w:r w:rsidR="005F719E">
        <w:t xml:space="preserve"> </w:t>
      </w:r>
      <w:r w:rsidRPr="005761A1">
        <w:t>by the Company as a result of or in connection</w:t>
      </w:r>
      <w:r w:rsidR="005F719E">
        <w:t xml:space="preserve"> </w:t>
      </w:r>
      <w:r w:rsidRPr="005761A1">
        <w:t>with a direction or request from</w:t>
      </w:r>
      <w:r w:rsidR="0016475D">
        <w:t xml:space="preserve"> any Government Authority</w:t>
      </w:r>
      <w:r w:rsidR="00571DEF">
        <w:t xml:space="preserve"> </w:t>
      </w:r>
      <w:r w:rsidRPr="005761A1">
        <w:t>in</w:t>
      </w:r>
      <w:r w:rsidR="005F719E">
        <w:t xml:space="preserve"> </w:t>
      </w:r>
      <w:r w:rsidRPr="005761A1">
        <w:t>relation to the Goods or Services;</w:t>
      </w:r>
    </w:p>
    <w:p w14:paraId="4C372213" w14:textId="3B84D547" w:rsidR="00F61588" w:rsidRPr="005761A1" w:rsidRDefault="00F61588" w:rsidP="00D643B2">
      <w:pPr>
        <w:pStyle w:val="Heading4"/>
      </w:pPr>
      <w:r w:rsidRPr="005761A1">
        <w:t>any losses, liabilities, costs or charges incurred</w:t>
      </w:r>
      <w:r w:rsidR="005F719E">
        <w:t xml:space="preserve"> </w:t>
      </w:r>
      <w:r w:rsidRPr="005761A1">
        <w:t>by the Company as a result of or in connection</w:t>
      </w:r>
      <w:r w:rsidR="005F719E">
        <w:t xml:space="preserve"> </w:t>
      </w:r>
      <w:r w:rsidRPr="005761A1">
        <w:t xml:space="preserve">with </w:t>
      </w:r>
      <w:r w:rsidR="00D8622F">
        <w:t>a suspension or cancellation by</w:t>
      </w:r>
      <w:r w:rsidR="00571DEF">
        <w:t xml:space="preserve"> </w:t>
      </w:r>
      <w:r w:rsidR="0016475D">
        <w:t>any Government Authority</w:t>
      </w:r>
      <w:r w:rsidRPr="005761A1">
        <w:t xml:space="preserve"> </w:t>
      </w:r>
      <w:r w:rsidR="0016475D">
        <w:t xml:space="preserve">of </w:t>
      </w:r>
      <w:r w:rsidRPr="005761A1">
        <w:t>an ATD in relation to the Goods or</w:t>
      </w:r>
      <w:r w:rsidR="005F719E">
        <w:t xml:space="preserve"> </w:t>
      </w:r>
      <w:r w:rsidRPr="005761A1">
        <w:t>Services;</w:t>
      </w:r>
    </w:p>
    <w:p w14:paraId="6E030596" w14:textId="1FDC6621" w:rsidR="00F61588" w:rsidRPr="005761A1" w:rsidRDefault="00F61588" w:rsidP="00D643B2">
      <w:pPr>
        <w:pStyle w:val="Heading4"/>
      </w:pPr>
      <w:r w:rsidRPr="005761A1">
        <w:t>any losses, liabilities, costs or charges incurred</w:t>
      </w:r>
      <w:r w:rsidR="005F719E">
        <w:t xml:space="preserve"> </w:t>
      </w:r>
      <w:r w:rsidRPr="005761A1">
        <w:t>by the Company as a result of or in connection</w:t>
      </w:r>
      <w:r w:rsidR="005F719E">
        <w:t xml:space="preserve"> </w:t>
      </w:r>
      <w:r w:rsidRPr="005761A1">
        <w:t xml:space="preserve">with any variation by </w:t>
      </w:r>
      <w:r w:rsidR="0016475D">
        <w:t>any Government Authority</w:t>
      </w:r>
      <w:r w:rsidR="0088643C" w:rsidRPr="005761A1">
        <w:t xml:space="preserve"> </w:t>
      </w:r>
      <w:r w:rsidRPr="005761A1">
        <w:t>of conditions</w:t>
      </w:r>
      <w:r w:rsidR="005F719E">
        <w:t xml:space="preserve"> </w:t>
      </w:r>
      <w:r w:rsidRPr="005761A1">
        <w:t xml:space="preserve">of Licences or the addition by </w:t>
      </w:r>
      <w:r w:rsidR="0016475D">
        <w:t>any Government Authority</w:t>
      </w:r>
      <w:r w:rsidR="0088643C" w:rsidRPr="005761A1">
        <w:t xml:space="preserve"> </w:t>
      </w:r>
      <w:r w:rsidRPr="005761A1">
        <w:t>of new</w:t>
      </w:r>
      <w:r w:rsidR="005F719E">
        <w:t xml:space="preserve"> </w:t>
      </w:r>
      <w:r w:rsidRPr="005761A1">
        <w:t>conditions on Licences in relation to the</w:t>
      </w:r>
      <w:r w:rsidR="005F719E">
        <w:t xml:space="preserve"> </w:t>
      </w:r>
      <w:r w:rsidRPr="005761A1">
        <w:t>Goods or Services;</w:t>
      </w:r>
    </w:p>
    <w:p w14:paraId="47D76A4A" w14:textId="0786F8CF" w:rsidR="00F61588" w:rsidRDefault="00F61588" w:rsidP="00D643B2">
      <w:pPr>
        <w:pStyle w:val="Heading4"/>
      </w:pPr>
      <w:r w:rsidRPr="005761A1">
        <w:t>any losses, liabilities, costs, charges or</w:t>
      </w:r>
      <w:r w:rsidR="005908B0">
        <w:t xml:space="preserve"> </w:t>
      </w:r>
      <w:r w:rsidRPr="005761A1">
        <w:t>penalties incurred by the Company as a result</w:t>
      </w:r>
      <w:r w:rsidR="005F719E">
        <w:t xml:space="preserve"> </w:t>
      </w:r>
      <w:r w:rsidRPr="005761A1">
        <w:t>of or in connection with any breaches of any</w:t>
      </w:r>
      <w:r w:rsidR="005F719E">
        <w:t xml:space="preserve"> </w:t>
      </w:r>
      <w:r w:rsidRPr="005761A1">
        <w:t>Licences in relation to the Goods or Services;</w:t>
      </w:r>
    </w:p>
    <w:p w14:paraId="562B85B9" w14:textId="6003C4FC" w:rsidR="00F61588" w:rsidRPr="005761A1" w:rsidRDefault="00F61588" w:rsidP="00D643B2">
      <w:pPr>
        <w:pStyle w:val="Heading4"/>
      </w:pPr>
      <w:r w:rsidRPr="005761A1">
        <w:lastRenderedPageBreak/>
        <w:t>any losses, liabilities, costs, charges or</w:t>
      </w:r>
      <w:r w:rsidR="005908B0">
        <w:t xml:space="preserve"> </w:t>
      </w:r>
      <w:r w:rsidRPr="005761A1">
        <w:t>penalties incurred by the Company as a result</w:t>
      </w:r>
      <w:r w:rsidR="005F719E">
        <w:t xml:space="preserve"> </w:t>
      </w:r>
      <w:r w:rsidRPr="005761A1">
        <w:t>of or in connection with the Company</w:t>
      </w:r>
      <w:r w:rsidR="005F719E">
        <w:t xml:space="preserve"> </w:t>
      </w:r>
      <w:r w:rsidRPr="005761A1">
        <w:t>complying with any conditions or Laws in</w:t>
      </w:r>
      <w:r w:rsidR="005F719E">
        <w:t xml:space="preserve"> </w:t>
      </w:r>
      <w:r w:rsidRPr="005761A1">
        <w:t>respect of any Licences in relation to the</w:t>
      </w:r>
      <w:r w:rsidR="005F719E">
        <w:t xml:space="preserve"> </w:t>
      </w:r>
      <w:r w:rsidRPr="005761A1">
        <w:t>Goods or Services;</w:t>
      </w:r>
    </w:p>
    <w:p w14:paraId="4A66B2B3" w14:textId="684DC0A3" w:rsidR="00F61588" w:rsidRPr="005761A1" w:rsidRDefault="00F61588" w:rsidP="00D643B2">
      <w:pPr>
        <w:pStyle w:val="Heading4"/>
      </w:pPr>
      <w:r w:rsidRPr="005761A1">
        <w:t>any losses, liabilities, costs or charges incurred</w:t>
      </w:r>
      <w:r w:rsidR="005F719E">
        <w:t xml:space="preserve"> </w:t>
      </w:r>
      <w:r w:rsidRPr="005761A1">
        <w:t>by the Company as a result of or in connection</w:t>
      </w:r>
      <w:r w:rsidR="005F719E">
        <w:t xml:space="preserve"> </w:t>
      </w:r>
      <w:r w:rsidRPr="005761A1">
        <w:t>with any suspension or cancellation of</w:t>
      </w:r>
      <w:r w:rsidR="005F719E">
        <w:t xml:space="preserve"> </w:t>
      </w:r>
      <w:r w:rsidRPr="005761A1">
        <w:t>Licences by Customs in relation to the Goods</w:t>
      </w:r>
      <w:r w:rsidR="005F719E">
        <w:t xml:space="preserve"> </w:t>
      </w:r>
      <w:r w:rsidRPr="005761A1">
        <w:t>or Services; and</w:t>
      </w:r>
    </w:p>
    <w:p w14:paraId="422980CB" w14:textId="417C465E" w:rsidR="00F61588" w:rsidRDefault="00F61588" w:rsidP="00D643B2">
      <w:pPr>
        <w:pStyle w:val="Heading4"/>
      </w:pPr>
      <w:r w:rsidRPr="005761A1">
        <w:t>loss, damage or delay occasioned by</w:t>
      </w:r>
      <w:r w:rsidR="005908B0">
        <w:t xml:space="preserve"> </w:t>
      </w:r>
      <w:r w:rsidRPr="005761A1">
        <w:t>delay in</w:t>
      </w:r>
      <w:r w:rsidR="005F719E">
        <w:t xml:space="preserve"> </w:t>
      </w:r>
      <w:r w:rsidRPr="005761A1">
        <w:t>the Carriage of the Goods or handling of the</w:t>
      </w:r>
      <w:r w:rsidR="005F719E">
        <w:t xml:space="preserve"> </w:t>
      </w:r>
      <w:r w:rsidRPr="005761A1">
        <w:t>Goods in the course of the Carriage of the</w:t>
      </w:r>
      <w:r w:rsidR="005F719E">
        <w:t xml:space="preserve"> </w:t>
      </w:r>
      <w:r w:rsidRPr="005761A1">
        <w:t>Goods.</w:t>
      </w:r>
    </w:p>
    <w:p w14:paraId="57A45FB6" w14:textId="179C0AE6" w:rsidR="00EA5460" w:rsidRPr="005761A1" w:rsidRDefault="00EA5460" w:rsidP="00EA5460">
      <w:pPr>
        <w:pStyle w:val="Heading3"/>
        <w:numPr>
          <w:ilvl w:val="0"/>
          <w:numId w:val="0"/>
        </w:numPr>
        <w:ind w:left="1418"/>
      </w:pPr>
      <w:r>
        <w:t xml:space="preserve">Nothing in clause </w:t>
      </w:r>
      <w:r>
        <w:fldChar w:fldCharType="begin"/>
      </w:r>
      <w:r>
        <w:instrText xml:space="preserve"> REF _Ref414467654 \w \h </w:instrText>
      </w:r>
      <w:r>
        <w:fldChar w:fldCharType="separate"/>
      </w:r>
      <w:r w:rsidR="00485221">
        <w:t>21(a)</w:t>
      </w:r>
      <w:r>
        <w:fldChar w:fldCharType="end"/>
      </w:r>
      <w:r>
        <w:t xml:space="preserve"> is intended to limit the </w:t>
      </w:r>
      <w:r w:rsidR="001A0609">
        <w:t>Customer’s</w:t>
      </w:r>
      <w:r>
        <w:t xml:space="preserve"> obligations under the indemnity in clause </w:t>
      </w:r>
      <w:r>
        <w:fldChar w:fldCharType="begin"/>
      </w:r>
      <w:r>
        <w:instrText xml:space="preserve"> REF _Ref441517651 \w \h </w:instrText>
      </w:r>
      <w:r>
        <w:fldChar w:fldCharType="separate"/>
      </w:r>
      <w:r w:rsidR="00485221">
        <w:t>10</w:t>
      </w:r>
      <w:r>
        <w:fldChar w:fldCharType="end"/>
      </w:r>
      <w:r>
        <w:t>.</w:t>
      </w:r>
    </w:p>
    <w:p w14:paraId="4861B24A" w14:textId="495D9759" w:rsidR="00F61588" w:rsidRPr="005761A1" w:rsidRDefault="00F61588" w:rsidP="00D643B2">
      <w:pPr>
        <w:pStyle w:val="Heading3"/>
      </w:pPr>
      <w:r w:rsidRPr="005761A1">
        <w:t>The Company shall not be liable in any event for any</w:t>
      </w:r>
      <w:r w:rsidR="005F719E">
        <w:t xml:space="preserve"> </w:t>
      </w:r>
      <w:r w:rsidRPr="005761A1">
        <w:t>Consequential Loss whether or not the Company had</w:t>
      </w:r>
      <w:r w:rsidR="005F719E">
        <w:t xml:space="preserve"> </w:t>
      </w:r>
      <w:r w:rsidRPr="005761A1">
        <w:t>knowledge that such damage might be incurred.</w:t>
      </w:r>
    </w:p>
    <w:p w14:paraId="28B409C7" w14:textId="28CE10B2" w:rsidR="00F61588" w:rsidRPr="005761A1" w:rsidRDefault="00F61588" w:rsidP="00D643B2">
      <w:pPr>
        <w:pStyle w:val="Heading3"/>
      </w:pPr>
      <w:bookmarkStart w:id="74" w:name="_Ref441517671"/>
      <w:bookmarkStart w:id="75" w:name="_Ref414467465"/>
      <w:r w:rsidRPr="005761A1">
        <w:t>The Company and Customer acknowledge that</w:t>
      </w:r>
      <w:r w:rsidR="005908B0">
        <w:t xml:space="preserve"> </w:t>
      </w:r>
      <w:r w:rsidRPr="005761A1">
        <w:t>Goods moving by airfreight are subject to the</w:t>
      </w:r>
      <w:r w:rsidR="005908B0">
        <w:t xml:space="preserve"> </w:t>
      </w:r>
      <w:r w:rsidRPr="005761A1">
        <w:t>applicable Airfreight Convention.</w:t>
      </w:r>
      <w:r w:rsidR="005908B0">
        <w:t xml:space="preserve"> </w:t>
      </w:r>
      <w:r w:rsidRPr="005761A1">
        <w:t>The Customer’s</w:t>
      </w:r>
      <w:r w:rsidR="005908B0">
        <w:t xml:space="preserve"> </w:t>
      </w:r>
      <w:r w:rsidRPr="005761A1">
        <w:t>recovery of loss or damage, if any, is against the</w:t>
      </w:r>
      <w:r w:rsidR="005908B0">
        <w:t xml:space="preserve"> </w:t>
      </w:r>
      <w:r w:rsidRPr="005761A1">
        <w:t>airline carrier and is limited in accordance with the</w:t>
      </w:r>
      <w:r w:rsidR="005908B0">
        <w:t xml:space="preserve"> </w:t>
      </w:r>
      <w:r w:rsidRPr="005761A1">
        <w:t>Airfreight Convention or any other Conventions that</w:t>
      </w:r>
      <w:r w:rsidR="005F719E">
        <w:t xml:space="preserve"> </w:t>
      </w:r>
      <w:r w:rsidRPr="005761A1">
        <w:t>may be applicable.</w:t>
      </w:r>
      <w:r w:rsidR="005908B0">
        <w:t xml:space="preserve"> </w:t>
      </w:r>
      <w:r w:rsidRPr="005761A1">
        <w:t>In the event of any loss or</w:t>
      </w:r>
      <w:r w:rsidR="005908B0">
        <w:t xml:space="preserve"> </w:t>
      </w:r>
      <w:r w:rsidRPr="005761A1">
        <w:t xml:space="preserve">damage suffered by the </w:t>
      </w:r>
      <w:r w:rsidR="005F719E">
        <w:t xml:space="preserve">Customer whilst the </w:t>
      </w:r>
      <w:r w:rsidRPr="005761A1">
        <w:t>Goods</w:t>
      </w:r>
      <w:r w:rsidR="005F719E">
        <w:t xml:space="preserve"> </w:t>
      </w:r>
      <w:r w:rsidRPr="005761A1">
        <w:t>are in the pos</w:t>
      </w:r>
      <w:r w:rsidR="005908B0">
        <w:t xml:space="preserve">session of the airline carrier, </w:t>
      </w:r>
      <w:r w:rsidRPr="005761A1">
        <w:t>the</w:t>
      </w:r>
      <w:r w:rsidR="005F719E">
        <w:t xml:space="preserve"> </w:t>
      </w:r>
      <w:r w:rsidRPr="005761A1">
        <w:t>Company will seek to recover on behalf of the</w:t>
      </w:r>
      <w:r w:rsidR="005908B0">
        <w:t xml:space="preserve"> </w:t>
      </w:r>
      <w:r w:rsidRPr="005761A1">
        <w:t>Customer fro</w:t>
      </w:r>
      <w:r w:rsidR="005F719E">
        <w:t xml:space="preserve">m the principal airline carrier </w:t>
      </w:r>
      <w:r w:rsidRPr="005761A1">
        <w:t>amounts</w:t>
      </w:r>
      <w:r w:rsidR="005F719E">
        <w:t xml:space="preserve"> </w:t>
      </w:r>
      <w:r w:rsidRPr="005761A1">
        <w:t>payable under the aforementioned Conventions as</w:t>
      </w:r>
      <w:r w:rsidR="005F719E">
        <w:t xml:space="preserve"> </w:t>
      </w:r>
      <w:r w:rsidRPr="005761A1">
        <w:t>they are applicable.</w:t>
      </w:r>
      <w:r w:rsidR="005908B0">
        <w:t xml:space="preserve"> </w:t>
      </w:r>
      <w:r w:rsidRPr="005761A1">
        <w:t>The Customer will indemnify,</w:t>
      </w:r>
      <w:r w:rsidR="005F719E">
        <w:t xml:space="preserve"> </w:t>
      </w:r>
      <w:r w:rsidRPr="005761A1">
        <w:t>defend and hold the Company harmless against any</w:t>
      </w:r>
      <w:r w:rsidR="005F719E">
        <w:t xml:space="preserve"> </w:t>
      </w:r>
      <w:r w:rsidRPr="005761A1">
        <w:t>claims for loss or damage to their Goods incurred</w:t>
      </w:r>
      <w:r w:rsidR="005F719E">
        <w:t xml:space="preserve"> </w:t>
      </w:r>
      <w:r w:rsidRPr="005761A1">
        <w:t>whilst they were in the possession of the airline</w:t>
      </w:r>
      <w:r w:rsidR="005F719E">
        <w:t xml:space="preserve"> </w:t>
      </w:r>
      <w:r w:rsidRPr="005761A1">
        <w:t>carrier.</w:t>
      </w:r>
      <w:bookmarkEnd w:id="74"/>
      <w:bookmarkEnd w:id="75"/>
    </w:p>
    <w:p w14:paraId="1F854FDC" w14:textId="4A717512" w:rsidR="00F61588" w:rsidRPr="005761A1" w:rsidRDefault="00F61588" w:rsidP="00D643B2">
      <w:pPr>
        <w:pStyle w:val="Heading3"/>
      </w:pPr>
      <w:bookmarkStart w:id="76" w:name="_Ref441517672"/>
      <w:bookmarkStart w:id="77" w:name="_Ref414467472"/>
      <w:r w:rsidRPr="005761A1">
        <w:t>The Company and Customer acknowledge that</w:t>
      </w:r>
      <w:r w:rsidR="00FC5D64">
        <w:t xml:space="preserve"> </w:t>
      </w:r>
      <w:r w:rsidRPr="005761A1">
        <w:t xml:space="preserve">Goods moving by </w:t>
      </w:r>
      <w:r w:rsidR="00B05140" w:rsidRPr="005761A1">
        <w:t>sea freight</w:t>
      </w:r>
      <w:r w:rsidRPr="005761A1">
        <w:t xml:space="preserve"> are subject to the</w:t>
      </w:r>
      <w:r w:rsidR="00FC5D64">
        <w:t xml:space="preserve"> </w:t>
      </w:r>
      <w:r w:rsidRPr="005761A1">
        <w:t>applicable international treaties including the Hague</w:t>
      </w:r>
      <w:r w:rsidR="005F719E">
        <w:t xml:space="preserve"> </w:t>
      </w:r>
      <w:r w:rsidRPr="005761A1">
        <w:t>Rules.</w:t>
      </w:r>
      <w:r w:rsidR="00FC5D64">
        <w:t xml:space="preserve"> </w:t>
      </w:r>
      <w:r w:rsidRPr="005761A1">
        <w:t>The Customer’s right to recovery of loss or</w:t>
      </w:r>
      <w:r w:rsidR="005F719E">
        <w:t xml:space="preserve"> </w:t>
      </w:r>
      <w:r w:rsidRPr="005761A1">
        <w:t xml:space="preserve">damage, if any, is against the </w:t>
      </w:r>
      <w:r w:rsidR="00B05140" w:rsidRPr="005761A1">
        <w:t>sea freight</w:t>
      </w:r>
      <w:r w:rsidRPr="005761A1">
        <w:t xml:space="preserve"> Carrier and is</w:t>
      </w:r>
      <w:r w:rsidR="005F719E">
        <w:t xml:space="preserve"> </w:t>
      </w:r>
      <w:r w:rsidRPr="005761A1">
        <w:t>limited in accordance with the Hague Rules or any</w:t>
      </w:r>
      <w:r w:rsidR="005F719E">
        <w:t xml:space="preserve"> </w:t>
      </w:r>
      <w:r w:rsidRPr="005761A1">
        <w:t>other Conventions that may be applicable.</w:t>
      </w:r>
      <w:r w:rsidR="00FC5D64">
        <w:t xml:space="preserve"> </w:t>
      </w:r>
      <w:r w:rsidRPr="005761A1">
        <w:t>In the</w:t>
      </w:r>
      <w:r w:rsidR="005F719E">
        <w:t xml:space="preserve"> </w:t>
      </w:r>
      <w:r w:rsidRPr="005761A1">
        <w:t>event of any loss or damage suffered by the</w:t>
      </w:r>
      <w:r w:rsidR="005F719E">
        <w:t xml:space="preserve"> </w:t>
      </w:r>
      <w:r w:rsidRPr="005761A1">
        <w:t>Customer whilst the Goods are in the possession of</w:t>
      </w:r>
      <w:r w:rsidR="005F719E">
        <w:t xml:space="preserve"> </w:t>
      </w:r>
      <w:r w:rsidRPr="005761A1">
        <w:t xml:space="preserve">the </w:t>
      </w:r>
      <w:r w:rsidR="00B05140" w:rsidRPr="005761A1">
        <w:t>sea freight</w:t>
      </w:r>
      <w:r w:rsidRPr="005761A1">
        <w:t xml:space="preserve"> Carrier, the Company will seek to</w:t>
      </w:r>
      <w:r w:rsidR="005F719E">
        <w:t xml:space="preserve"> </w:t>
      </w:r>
      <w:r w:rsidRPr="005761A1">
        <w:t xml:space="preserve">recover on behalf of the Customer from the </w:t>
      </w:r>
      <w:r w:rsidR="001758EE">
        <w:t>C</w:t>
      </w:r>
      <w:r w:rsidRPr="005761A1">
        <w:t>arrier</w:t>
      </w:r>
      <w:r w:rsidR="005F719E">
        <w:t xml:space="preserve"> </w:t>
      </w:r>
      <w:r w:rsidRPr="005761A1">
        <w:t>amounts payable by the Hague Rules as they are</w:t>
      </w:r>
      <w:r w:rsidR="005F719E">
        <w:t xml:space="preserve"> </w:t>
      </w:r>
      <w:r w:rsidRPr="005761A1">
        <w:t>applicable.</w:t>
      </w:r>
      <w:r w:rsidR="00FC5D64">
        <w:t xml:space="preserve"> </w:t>
      </w:r>
      <w:r w:rsidRPr="005761A1">
        <w:t>The Customer will indemnify, defend</w:t>
      </w:r>
      <w:r w:rsidR="005F719E">
        <w:t xml:space="preserve"> </w:t>
      </w:r>
      <w:r w:rsidRPr="005761A1">
        <w:t>and hold the Company harmless against any claims</w:t>
      </w:r>
      <w:r w:rsidR="005F719E">
        <w:t xml:space="preserve"> </w:t>
      </w:r>
      <w:r w:rsidRPr="005761A1">
        <w:t>for loss or damage to their goods incurred whilst they</w:t>
      </w:r>
      <w:r w:rsidR="005F719E">
        <w:t xml:space="preserve"> </w:t>
      </w:r>
      <w:r w:rsidRPr="005761A1">
        <w:t xml:space="preserve">were in the possession of the </w:t>
      </w:r>
      <w:r w:rsidR="00B05140" w:rsidRPr="005761A1">
        <w:t>sea freight</w:t>
      </w:r>
      <w:r w:rsidRPr="005761A1">
        <w:t xml:space="preserve"> Carrier.</w:t>
      </w:r>
      <w:bookmarkEnd w:id="76"/>
      <w:bookmarkEnd w:id="77"/>
    </w:p>
    <w:p w14:paraId="0E5C6703" w14:textId="4EA53B5E" w:rsidR="00F61588" w:rsidRPr="005761A1" w:rsidRDefault="00F61588" w:rsidP="00D643B2">
      <w:pPr>
        <w:pStyle w:val="Heading3"/>
      </w:pPr>
      <w:bookmarkStart w:id="78" w:name="_Ref441517676"/>
      <w:bookmarkStart w:id="79" w:name="_Ref414467480"/>
      <w:r w:rsidRPr="005761A1">
        <w:t>The Company and Customer acknowledge that</w:t>
      </w:r>
      <w:r w:rsidR="00FC5D64">
        <w:t xml:space="preserve"> </w:t>
      </w:r>
      <w:r w:rsidRPr="005761A1">
        <w:t xml:space="preserve">Goods moving by airfreight or </w:t>
      </w:r>
      <w:r w:rsidR="00B05140" w:rsidRPr="005761A1">
        <w:t>sea freight</w:t>
      </w:r>
      <w:r w:rsidRPr="005761A1">
        <w:t xml:space="preserve"> may</w:t>
      </w:r>
      <w:r w:rsidR="00FC5D64">
        <w:t xml:space="preserve"> </w:t>
      </w:r>
      <w:r w:rsidRPr="005761A1">
        <w:t>necessarily involve a part of transport undertaken by</w:t>
      </w:r>
      <w:r w:rsidR="005F719E">
        <w:t xml:space="preserve"> </w:t>
      </w:r>
      <w:r w:rsidRPr="005761A1">
        <w:t>other means in order to comply with the terms of</w:t>
      </w:r>
      <w:r w:rsidR="005F719E">
        <w:t xml:space="preserve"> </w:t>
      </w:r>
      <w:r w:rsidRPr="005761A1">
        <w:t>Carriage under the Service Agreement or any</w:t>
      </w:r>
      <w:r w:rsidR="00FC5D64">
        <w:t xml:space="preserve"> </w:t>
      </w:r>
      <w:r w:rsidRPr="005761A1">
        <w:t>contract between the parties. Where this is so, and</w:t>
      </w:r>
      <w:r w:rsidR="00FC5D64">
        <w:t xml:space="preserve"> </w:t>
      </w:r>
      <w:r w:rsidRPr="005761A1">
        <w:t>no international treaty is applicable which covers the</w:t>
      </w:r>
      <w:r w:rsidR="005F719E">
        <w:t xml:space="preserve"> </w:t>
      </w:r>
      <w:r w:rsidRPr="005761A1">
        <w:t>additional transport, the Customer’s recovery of loss</w:t>
      </w:r>
      <w:r w:rsidR="005F719E">
        <w:t xml:space="preserve"> </w:t>
      </w:r>
      <w:r w:rsidRPr="005761A1">
        <w:t xml:space="preserve">or damage, if any, is against the </w:t>
      </w:r>
      <w:r w:rsidR="00005685">
        <w:t>C</w:t>
      </w:r>
      <w:r w:rsidRPr="005761A1">
        <w:t>arrier and is limited</w:t>
      </w:r>
      <w:r w:rsidR="005F719E">
        <w:t xml:space="preserve"> </w:t>
      </w:r>
      <w:r w:rsidRPr="005761A1">
        <w:t>in accordance with the Convention applicable for the</w:t>
      </w:r>
      <w:r w:rsidR="005F719E">
        <w:t xml:space="preserve"> </w:t>
      </w:r>
      <w:r w:rsidRPr="005761A1">
        <w:t>majority of the transport, even where that Convention</w:t>
      </w:r>
      <w:r w:rsidR="005F719E">
        <w:t xml:space="preserve"> </w:t>
      </w:r>
      <w:r w:rsidRPr="005761A1">
        <w:t>does not envisage liability of the kind of transport</w:t>
      </w:r>
      <w:r w:rsidR="005F719E">
        <w:t xml:space="preserve"> </w:t>
      </w:r>
      <w:r w:rsidRPr="005761A1">
        <w:t>concerned. In the event of any loss or damage</w:t>
      </w:r>
      <w:r w:rsidR="005F719E">
        <w:t xml:space="preserve"> </w:t>
      </w:r>
      <w:r w:rsidRPr="005761A1">
        <w:t>suffered by the Customer whilst the Goods are in the</w:t>
      </w:r>
      <w:r w:rsidR="005F719E">
        <w:t xml:space="preserve"> </w:t>
      </w:r>
      <w:r w:rsidRPr="005761A1">
        <w:t>possession of a third party Carrier, the Company will</w:t>
      </w:r>
      <w:r w:rsidR="005F719E">
        <w:t xml:space="preserve"> </w:t>
      </w:r>
      <w:r w:rsidRPr="005761A1">
        <w:t>seek to recover on behalf of the Customer from the</w:t>
      </w:r>
      <w:r w:rsidR="005F719E">
        <w:t xml:space="preserve"> </w:t>
      </w:r>
      <w:r w:rsidRPr="005761A1">
        <w:t>third party Carrier amounts payable by these</w:t>
      </w:r>
      <w:r w:rsidR="005F719E">
        <w:t xml:space="preserve"> </w:t>
      </w:r>
      <w:r w:rsidRPr="005761A1">
        <w:t>Conventions as they are applicable. The Customer</w:t>
      </w:r>
      <w:r w:rsidR="005F719E">
        <w:t xml:space="preserve"> </w:t>
      </w:r>
      <w:r w:rsidRPr="005761A1">
        <w:t>will indemnify, defend and hold the Company</w:t>
      </w:r>
      <w:r w:rsidR="005F719E">
        <w:t xml:space="preserve"> </w:t>
      </w:r>
      <w:r w:rsidRPr="005761A1">
        <w:t>harmless against any claims for loss or damage to</w:t>
      </w:r>
      <w:r w:rsidR="005F719E">
        <w:t xml:space="preserve"> </w:t>
      </w:r>
      <w:r w:rsidRPr="005761A1">
        <w:t>their Goods incurred whilst they were in the</w:t>
      </w:r>
      <w:r w:rsidR="005F719E">
        <w:t xml:space="preserve"> </w:t>
      </w:r>
      <w:r w:rsidRPr="005761A1">
        <w:t>possession of the third party Carrier where such</w:t>
      </w:r>
      <w:r w:rsidR="005F719E">
        <w:t xml:space="preserve"> </w:t>
      </w:r>
      <w:r w:rsidRPr="005761A1">
        <w:t>Carriage was necessary in order to comply with the</w:t>
      </w:r>
      <w:r w:rsidR="005F719E">
        <w:t xml:space="preserve"> </w:t>
      </w:r>
      <w:r w:rsidRPr="005761A1">
        <w:t>terms of the Service Agreement.</w:t>
      </w:r>
      <w:bookmarkEnd w:id="78"/>
      <w:bookmarkEnd w:id="79"/>
    </w:p>
    <w:p w14:paraId="446B7F1E" w14:textId="6CF6EE13" w:rsidR="00F61588" w:rsidRPr="005761A1" w:rsidRDefault="00F61588" w:rsidP="00D643B2">
      <w:pPr>
        <w:pStyle w:val="Heading3"/>
      </w:pPr>
      <w:bookmarkStart w:id="80" w:name="_Ref441517815"/>
      <w:bookmarkStart w:id="81" w:name="_Ref414467609"/>
      <w:r w:rsidRPr="005761A1">
        <w:t>The Company shall not be liable to the Customer for</w:t>
      </w:r>
      <w:r w:rsidR="005F719E">
        <w:t xml:space="preserve"> </w:t>
      </w:r>
      <w:r w:rsidRPr="005761A1">
        <w:t>any breach or failure to perform its obligations</w:t>
      </w:r>
      <w:r w:rsidR="005F719E">
        <w:t xml:space="preserve"> </w:t>
      </w:r>
      <w:r w:rsidRPr="005761A1">
        <w:t>under these Trading Conditions or any damage or</w:t>
      </w:r>
      <w:r w:rsidR="005F719E">
        <w:t xml:space="preserve"> </w:t>
      </w:r>
      <w:r w:rsidRPr="005761A1">
        <w:t>loss to Goods resulting from one of the following:</w:t>
      </w:r>
      <w:bookmarkEnd w:id="80"/>
      <w:bookmarkEnd w:id="81"/>
    </w:p>
    <w:p w14:paraId="5C6D33C6" w14:textId="1D9D2E8D" w:rsidR="00F61588" w:rsidRPr="005761A1" w:rsidRDefault="00F61588" w:rsidP="00D643B2">
      <w:pPr>
        <w:pStyle w:val="Heading4"/>
      </w:pPr>
      <w:r w:rsidRPr="005761A1">
        <w:lastRenderedPageBreak/>
        <w:t>perils, dangers and accidents of the sea or</w:t>
      </w:r>
      <w:r w:rsidR="00FC5D64">
        <w:t xml:space="preserve"> </w:t>
      </w:r>
      <w:r w:rsidRPr="005761A1">
        <w:t>other navigable waters;</w:t>
      </w:r>
    </w:p>
    <w:p w14:paraId="64682ABD" w14:textId="320F92A4" w:rsidR="00F61588" w:rsidRPr="005761A1" w:rsidRDefault="00F61588" w:rsidP="00D643B2">
      <w:pPr>
        <w:pStyle w:val="Heading4"/>
      </w:pPr>
      <w:r w:rsidRPr="005761A1">
        <w:t>act of God;</w:t>
      </w:r>
    </w:p>
    <w:p w14:paraId="0B3C7F83" w14:textId="55D0D34F" w:rsidR="00F61588" w:rsidRPr="005761A1" w:rsidRDefault="00F61588" w:rsidP="00D643B2">
      <w:pPr>
        <w:pStyle w:val="Heading4"/>
      </w:pPr>
      <w:r w:rsidRPr="005761A1">
        <w:t>act of war</w:t>
      </w:r>
      <w:r w:rsidR="0038422C">
        <w:t xml:space="preserve"> which may include but is not limited to armed conflict, invasion, insurrection, </w:t>
      </w:r>
      <w:r w:rsidR="00144849">
        <w:t>military coup, civil war, violent civil disturbance, embargo and shipping blockade</w:t>
      </w:r>
      <w:r w:rsidRPr="005761A1">
        <w:t>;</w:t>
      </w:r>
    </w:p>
    <w:p w14:paraId="2AF478D1" w14:textId="412372D4" w:rsidR="00F61588" w:rsidRPr="005761A1" w:rsidRDefault="00F61588" w:rsidP="00D643B2">
      <w:pPr>
        <w:pStyle w:val="Heading4"/>
      </w:pPr>
      <w:r w:rsidRPr="005761A1">
        <w:t>act of terrorism;</w:t>
      </w:r>
    </w:p>
    <w:p w14:paraId="7FCBB48D" w14:textId="0BC790BA" w:rsidR="00F61588" w:rsidRDefault="00F61588" w:rsidP="00D643B2">
      <w:pPr>
        <w:pStyle w:val="Heading4"/>
      </w:pPr>
      <w:r w:rsidRPr="005761A1">
        <w:t>act of public enemies;</w:t>
      </w:r>
    </w:p>
    <w:p w14:paraId="0207DBB5" w14:textId="6867D8FC" w:rsidR="009A2CF2" w:rsidRPr="005761A1" w:rsidRDefault="009A2CF2" w:rsidP="00D643B2">
      <w:pPr>
        <w:pStyle w:val="Heading4"/>
      </w:pPr>
      <w:r>
        <w:t>pandemic, epidemic or other major</w:t>
      </w:r>
      <w:r w:rsidR="00EE106D">
        <w:t xml:space="preserve"> public</w:t>
      </w:r>
      <w:r>
        <w:t xml:space="preserve"> health emergency</w:t>
      </w:r>
      <w:r w:rsidR="00D630F8">
        <w:t xml:space="preserve"> as declared by the World </w:t>
      </w:r>
      <w:r w:rsidR="00AF1CCC">
        <w:t>Health</w:t>
      </w:r>
      <w:r w:rsidR="00D630F8">
        <w:t xml:space="preserve"> Organisation or relevant public health authorities,</w:t>
      </w:r>
      <w:r w:rsidR="00144849">
        <w:t xml:space="preserve"> and associated quarantine and other public health measures</w:t>
      </w:r>
      <w:r>
        <w:t>;</w:t>
      </w:r>
    </w:p>
    <w:p w14:paraId="0DBEFE0A" w14:textId="764BBCF2" w:rsidR="00F61588" w:rsidRPr="005761A1" w:rsidRDefault="00F61588" w:rsidP="00D643B2">
      <w:pPr>
        <w:pStyle w:val="Heading4"/>
      </w:pPr>
      <w:r w:rsidRPr="005761A1">
        <w:t>arrest or restraint of princes, rulers or people,</w:t>
      </w:r>
      <w:r w:rsidR="00900CCF">
        <w:t xml:space="preserve"> </w:t>
      </w:r>
      <w:r w:rsidRPr="005761A1">
        <w:t>or seizure under legal process;</w:t>
      </w:r>
    </w:p>
    <w:p w14:paraId="3E3163BA" w14:textId="529C84CD" w:rsidR="00F61588" w:rsidRPr="005761A1" w:rsidRDefault="00F61588" w:rsidP="00D643B2">
      <w:pPr>
        <w:pStyle w:val="Heading4"/>
      </w:pPr>
      <w:r w:rsidRPr="005761A1">
        <w:t>strikes or lock-outs or stoppage or restraint of</w:t>
      </w:r>
      <w:r w:rsidR="00900CCF">
        <w:t xml:space="preserve"> </w:t>
      </w:r>
      <w:r w:rsidRPr="005761A1">
        <w:t>labour from whatever cause, whether partial or</w:t>
      </w:r>
      <w:r w:rsidR="00900CCF">
        <w:t xml:space="preserve"> </w:t>
      </w:r>
      <w:r w:rsidRPr="005761A1">
        <w:t>general;</w:t>
      </w:r>
    </w:p>
    <w:p w14:paraId="07CBBE46" w14:textId="371CC5E7" w:rsidR="00F61588" w:rsidRPr="005761A1" w:rsidRDefault="00F61588" w:rsidP="00D643B2">
      <w:pPr>
        <w:pStyle w:val="Heading4"/>
      </w:pPr>
      <w:r w:rsidRPr="005761A1">
        <w:t>riots</w:t>
      </w:r>
      <w:r w:rsidR="00332CBE">
        <w:t>,</w:t>
      </w:r>
      <w:r w:rsidRPr="005761A1">
        <w:t xml:space="preserve">  civil commotions</w:t>
      </w:r>
      <w:r w:rsidR="00332CBE">
        <w:t xml:space="preserve"> or </w:t>
      </w:r>
      <w:r w:rsidR="00A81C20" w:rsidRPr="00A81C20">
        <w:t xml:space="preserve">failure of government authorities to provide essential services </w:t>
      </w:r>
      <w:r w:rsidR="00F35C46">
        <w:t>or</w:t>
      </w:r>
      <w:r w:rsidR="00A81C20" w:rsidRPr="00A81C20">
        <w:t xml:space="preserve"> infrastructure</w:t>
      </w:r>
      <w:r w:rsidR="00F35C46">
        <w:t xml:space="preserve">, which are necessary for </w:t>
      </w:r>
      <w:r w:rsidR="00A81C20" w:rsidRPr="00A81C20">
        <w:t>the performance of the Services</w:t>
      </w:r>
      <w:r w:rsidRPr="005761A1">
        <w:t>;</w:t>
      </w:r>
    </w:p>
    <w:p w14:paraId="32391A17" w14:textId="208E3AD9" w:rsidR="00F61588" w:rsidRPr="005761A1" w:rsidRDefault="00F61588" w:rsidP="00D643B2">
      <w:pPr>
        <w:pStyle w:val="Heading4"/>
      </w:pPr>
      <w:r w:rsidRPr="005761A1">
        <w:t>saving or attempting to save life or property at</w:t>
      </w:r>
      <w:r w:rsidR="00900CCF">
        <w:t xml:space="preserve"> </w:t>
      </w:r>
      <w:r w:rsidRPr="005761A1">
        <w:t>sea; or</w:t>
      </w:r>
    </w:p>
    <w:p w14:paraId="1CEA03CC" w14:textId="0A65B701" w:rsidR="00F61588" w:rsidRPr="005761A1" w:rsidRDefault="00F61588" w:rsidP="00D643B2">
      <w:pPr>
        <w:pStyle w:val="Heading4"/>
      </w:pPr>
      <w:r w:rsidRPr="005761A1">
        <w:t>any other cause arising beyond the reasonable</w:t>
      </w:r>
      <w:r w:rsidR="00900CCF">
        <w:t xml:space="preserve"> </w:t>
      </w:r>
      <w:r w:rsidRPr="005761A1">
        <w:t>control of the Company, without the actual</w:t>
      </w:r>
      <w:r w:rsidR="00900CCF">
        <w:t xml:space="preserve"> </w:t>
      </w:r>
      <w:r w:rsidRPr="005761A1">
        <w:t>fault or privity of the Company and without</w:t>
      </w:r>
      <w:r w:rsidR="00900CCF">
        <w:t xml:space="preserve"> </w:t>
      </w:r>
      <w:r w:rsidRPr="005761A1">
        <w:t>the actual fault or privity of the agents or</w:t>
      </w:r>
      <w:r w:rsidR="00900CCF">
        <w:t xml:space="preserve"> </w:t>
      </w:r>
      <w:r w:rsidRPr="005761A1">
        <w:t>servants of the Company.</w:t>
      </w:r>
    </w:p>
    <w:p w14:paraId="77232E16" w14:textId="2F757233" w:rsidR="00F61588" w:rsidRPr="005761A1" w:rsidRDefault="00F61588" w:rsidP="00D643B2">
      <w:pPr>
        <w:pStyle w:val="Heading3"/>
      </w:pPr>
      <w:r w:rsidRPr="005761A1">
        <w:t>If the occurrence of any event contemplated in</w:t>
      </w:r>
      <w:r w:rsidR="00FC5D64">
        <w:t xml:space="preserve"> </w:t>
      </w:r>
      <w:r w:rsidRPr="00406416">
        <w:rPr>
          <w:bCs/>
        </w:rPr>
        <w:t xml:space="preserve">subclause </w:t>
      </w:r>
      <w:r w:rsidR="00406416" w:rsidRPr="00406416">
        <w:rPr>
          <w:bCs/>
        </w:rPr>
        <w:fldChar w:fldCharType="begin"/>
      </w:r>
      <w:r w:rsidR="00406416" w:rsidRPr="00406416">
        <w:rPr>
          <w:bCs/>
        </w:rPr>
        <w:instrText xml:space="preserve"> REF _Ref441517815 \w \h </w:instrText>
      </w:r>
      <w:r w:rsidR="00406416">
        <w:rPr>
          <w:bCs/>
        </w:rPr>
        <w:instrText xml:space="preserve"> \* MERGEFORMAT </w:instrText>
      </w:r>
      <w:r w:rsidR="00406416" w:rsidRPr="00406416">
        <w:rPr>
          <w:bCs/>
        </w:rPr>
      </w:r>
      <w:r w:rsidR="00406416" w:rsidRPr="00406416">
        <w:rPr>
          <w:bCs/>
        </w:rPr>
        <w:fldChar w:fldCharType="separate"/>
      </w:r>
      <w:r w:rsidR="00485221">
        <w:rPr>
          <w:bCs/>
        </w:rPr>
        <w:t>21(f)</w:t>
      </w:r>
      <w:r w:rsidR="00406416" w:rsidRPr="00406416">
        <w:rPr>
          <w:bCs/>
        </w:rPr>
        <w:fldChar w:fldCharType="end"/>
      </w:r>
      <w:r w:rsidRPr="006A27A4">
        <w:rPr>
          <w:b/>
        </w:rPr>
        <w:t xml:space="preserve"> </w:t>
      </w:r>
      <w:r w:rsidRPr="005761A1">
        <w:t>causes a delay of over 5 Business</w:t>
      </w:r>
      <w:r w:rsidR="00FC5D64">
        <w:t xml:space="preserve"> </w:t>
      </w:r>
      <w:r w:rsidRPr="005761A1">
        <w:t>Days in any obligation of the Company, then the</w:t>
      </w:r>
      <w:r w:rsidR="00FC5D64">
        <w:t xml:space="preserve"> </w:t>
      </w:r>
      <w:r w:rsidRPr="005761A1">
        <w:t>provision of Services may be terminated by notice in</w:t>
      </w:r>
      <w:r w:rsidR="00900CCF">
        <w:t xml:space="preserve"> </w:t>
      </w:r>
      <w:r w:rsidRPr="005761A1">
        <w:t>writing by either party to the other party. However,</w:t>
      </w:r>
      <w:r w:rsidR="00900CCF">
        <w:t xml:space="preserve"> </w:t>
      </w:r>
      <w:r w:rsidRPr="005761A1">
        <w:t>all costs, charges and expenses already incurred by</w:t>
      </w:r>
      <w:r w:rsidR="00900CCF">
        <w:t xml:space="preserve"> </w:t>
      </w:r>
      <w:r w:rsidRPr="005761A1">
        <w:t>the Company prior to the termination or arising in</w:t>
      </w:r>
      <w:r w:rsidR="00900CCF">
        <w:t xml:space="preserve"> </w:t>
      </w:r>
      <w:r w:rsidRPr="005761A1">
        <w:t>connection with the disposal or return of the Goods</w:t>
      </w:r>
      <w:r w:rsidR="00900CCF">
        <w:t xml:space="preserve"> </w:t>
      </w:r>
      <w:r w:rsidRPr="005761A1">
        <w:t>shall be paid by the Customer.</w:t>
      </w:r>
    </w:p>
    <w:p w14:paraId="07850E96" w14:textId="39437683" w:rsidR="00F61588" w:rsidRDefault="00F61588" w:rsidP="00D643B2">
      <w:pPr>
        <w:pStyle w:val="Heading3"/>
      </w:pPr>
      <w:r w:rsidRPr="005761A1">
        <w:t>Any claim made against the Company, its servants or</w:t>
      </w:r>
      <w:r w:rsidR="00900CCF">
        <w:t xml:space="preserve"> </w:t>
      </w:r>
      <w:r w:rsidRPr="005761A1">
        <w:t>sub-agents is limited to the full extent permitted by</w:t>
      </w:r>
      <w:r w:rsidR="00900CCF">
        <w:t xml:space="preserve"> </w:t>
      </w:r>
      <w:r w:rsidRPr="005761A1">
        <w:t>Law. To the extent that the liability of the Company</w:t>
      </w:r>
      <w:r w:rsidR="00900CCF">
        <w:t xml:space="preserve"> </w:t>
      </w:r>
      <w:r w:rsidRPr="005761A1">
        <w:t>is limited by any Convention, statute, Law or</w:t>
      </w:r>
      <w:r w:rsidR="00900CCF">
        <w:t xml:space="preserve"> </w:t>
      </w:r>
      <w:r w:rsidRPr="005761A1">
        <w:t>contract, and that limitation exceeds the limitation of</w:t>
      </w:r>
      <w:r w:rsidR="00900CCF">
        <w:t xml:space="preserve"> </w:t>
      </w:r>
      <w:r w:rsidRPr="005761A1">
        <w:t>liability pursuant to these Trading Conditions then</w:t>
      </w:r>
      <w:r w:rsidR="00900CCF">
        <w:t xml:space="preserve"> </w:t>
      </w:r>
      <w:r w:rsidRPr="005761A1">
        <w:t>the liability pursuant to that Convention, statute, Law</w:t>
      </w:r>
      <w:r w:rsidR="00900CCF">
        <w:t xml:space="preserve"> </w:t>
      </w:r>
      <w:r w:rsidRPr="005761A1">
        <w:t>or contract shall apply.</w:t>
      </w:r>
    </w:p>
    <w:p w14:paraId="770B415A" w14:textId="0DBF76BA" w:rsidR="00351BD6" w:rsidRDefault="006C68AF" w:rsidP="00351BD6">
      <w:pPr>
        <w:pStyle w:val="Heading3"/>
      </w:pPr>
      <w:bookmarkStart w:id="82" w:name="_Ref144887439"/>
      <w:r>
        <w:t>Where Customer</w:t>
      </w:r>
      <w:r w:rsidRPr="006C68AF">
        <w:t xml:space="preserve"> acquires </w:t>
      </w:r>
      <w:r>
        <w:t>Services</w:t>
      </w:r>
      <w:r w:rsidRPr="006C68AF">
        <w:t xml:space="preserve"> under </w:t>
      </w:r>
      <w:r>
        <w:t>these Trading Conditions</w:t>
      </w:r>
      <w:r w:rsidRPr="006C68AF">
        <w:t xml:space="preserve"> as a consumer within the meaning of the Australian Consumer Law, </w:t>
      </w:r>
      <w:r>
        <w:t>the Company’s</w:t>
      </w:r>
      <w:r w:rsidRPr="006C68AF">
        <w:t xml:space="preserve"> </w:t>
      </w:r>
      <w:r>
        <w:t>Services</w:t>
      </w:r>
      <w:r w:rsidRPr="006C68AF">
        <w:t xml:space="preserve"> come with guarantees that cannot be excluded</w:t>
      </w:r>
      <w:r>
        <w:t xml:space="preserve"> under the Australian Consumer Law.</w:t>
      </w:r>
      <w:r w:rsidR="00351BD6">
        <w:t xml:space="preserve"> For major failures with the </w:t>
      </w:r>
      <w:r w:rsidR="00BC0F04">
        <w:t>Services</w:t>
      </w:r>
      <w:r w:rsidR="00351BD6">
        <w:t xml:space="preserve">, </w:t>
      </w:r>
      <w:r w:rsidR="00BC0F04">
        <w:t>the Customer is</w:t>
      </w:r>
      <w:r w:rsidR="00351BD6">
        <w:t xml:space="preserve"> entitled:</w:t>
      </w:r>
      <w:bookmarkEnd w:id="82"/>
    </w:p>
    <w:p w14:paraId="05D70CB7" w14:textId="21741498" w:rsidR="00351BD6" w:rsidRDefault="00351BD6" w:rsidP="00F4358B">
      <w:pPr>
        <w:pStyle w:val="Heading4"/>
      </w:pPr>
      <w:r>
        <w:t xml:space="preserve">to cancel </w:t>
      </w:r>
      <w:r w:rsidR="00BC0F04">
        <w:t>the</w:t>
      </w:r>
      <w:r>
        <w:t xml:space="preserve"> service contract with </w:t>
      </w:r>
      <w:r w:rsidR="00BC0F04">
        <w:t>the Company</w:t>
      </w:r>
      <w:r>
        <w:t>; and</w:t>
      </w:r>
    </w:p>
    <w:p w14:paraId="260F7511" w14:textId="77777777" w:rsidR="00351BD6" w:rsidRDefault="00351BD6" w:rsidP="00F4358B">
      <w:pPr>
        <w:pStyle w:val="Heading4"/>
      </w:pPr>
      <w:r>
        <w:t>to a refund for the unused portion, or to compensation for its reduced value</w:t>
      </w:r>
    </w:p>
    <w:p w14:paraId="49FDB34C" w14:textId="2AD5C7D8" w:rsidR="00351BD6" w:rsidRDefault="00BC0F04" w:rsidP="00F4358B">
      <w:pPr>
        <w:pStyle w:val="Heading3"/>
        <w:numPr>
          <w:ilvl w:val="0"/>
          <w:numId w:val="0"/>
        </w:numPr>
        <w:ind w:left="1418"/>
      </w:pPr>
      <w:r>
        <w:t>The Customer is</w:t>
      </w:r>
      <w:r w:rsidR="00351BD6">
        <w:t xml:space="preserve"> also entitled to be compensated for any other reasonably foreseeable loss or damage.</w:t>
      </w:r>
    </w:p>
    <w:p w14:paraId="1DD9DFC0" w14:textId="10C632A7" w:rsidR="00351BD6" w:rsidRDefault="00351BD6" w:rsidP="00983A07">
      <w:pPr>
        <w:pStyle w:val="Heading3"/>
        <w:numPr>
          <w:ilvl w:val="0"/>
          <w:numId w:val="0"/>
        </w:numPr>
        <w:ind w:left="1418"/>
      </w:pPr>
      <w:r>
        <w:t xml:space="preserve">If the failure does not amount to a major failure, </w:t>
      </w:r>
      <w:r w:rsidR="00BC0F04">
        <w:t>the Customer is</w:t>
      </w:r>
      <w:r>
        <w:t xml:space="preserve"> entitled to have problems with the </w:t>
      </w:r>
      <w:r w:rsidR="00BC0F04">
        <w:t xml:space="preserve">Service </w:t>
      </w:r>
      <w:r>
        <w:t xml:space="preserve">rectified in a reasonable time and, if this is not done, to </w:t>
      </w:r>
      <w:r>
        <w:lastRenderedPageBreak/>
        <w:t xml:space="preserve">cancel </w:t>
      </w:r>
      <w:r w:rsidR="00BC0F04">
        <w:t>the Customer’s</w:t>
      </w:r>
      <w:r>
        <w:t xml:space="preserve"> contract and obtain a refund for the unused portion of the contract.</w:t>
      </w:r>
    </w:p>
    <w:p w14:paraId="41D3A9E9" w14:textId="0DA01E13" w:rsidR="00817538" w:rsidRDefault="00817538" w:rsidP="00817538">
      <w:pPr>
        <w:pStyle w:val="Heading3"/>
      </w:pPr>
      <w:bookmarkStart w:id="83" w:name="_Ref144294727"/>
      <w:r>
        <w:t xml:space="preserve">Where the </w:t>
      </w:r>
      <w:r w:rsidRPr="004B20BE">
        <w:t>Consumer Guarantees</w:t>
      </w:r>
      <w:r>
        <w:t xml:space="preserve"> under the Australian Consumer Law apply to </w:t>
      </w:r>
      <w:r w:rsidR="001B763E">
        <w:t xml:space="preserve">the </w:t>
      </w:r>
      <w:r>
        <w:t>Services, and the Australian Consumer law prohibits the Company from excluding the application of, or its liability under, any the Consumer Guarantees, the Company’s liability will be limited for a breach of a Consumer Guarantee to one or more of the following:</w:t>
      </w:r>
      <w:bookmarkEnd w:id="83"/>
    </w:p>
    <w:p w14:paraId="7B10AEC8" w14:textId="64A06FE7" w:rsidR="00817538" w:rsidRDefault="00817538" w:rsidP="00F4358B">
      <w:pPr>
        <w:pStyle w:val="Heading4"/>
      </w:pPr>
      <w:r>
        <w:t>the supplying of the Services again; or</w:t>
      </w:r>
    </w:p>
    <w:p w14:paraId="6C2658C1" w14:textId="48A0B090" w:rsidR="006C68AF" w:rsidRPr="005761A1" w:rsidRDefault="00817538" w:rsidP="00F4358B">
      <w:pPr>
        <w:pStyle w:val="Heading4"/>
      </w:pPr>
      <w:r>
        <w:t>the payment of the cost of having the Services supplied again.</w:t>
      </w:r>
    </w:p>
    <w:p w14:paraId="38A7ED72" w14:textId="34D36B1D" w:rsidR="00F61588" w:rsidRPr="005761A1" w:rsidRDefault="00F61588" w:rsidP="00FC5D64">
      <w:pPr>
        <w:pStyle w:val="Heading1"/>
      </w:pPr>
      <w:bookmarkStart w:id="84" w:name="_Ref142903595"/>
      <w:bookmarkStart w:id="85" w:name="_Toc147926675"/>
      <w:r w:rsidRPr="005761A1">
        <w:t xml:space="preserve">Notification of </w:t>
      </w:r>
      <w:r w:rsidR="00FC5D64" w:rsidRPr="005761A1">
        <w:t>liability</w:t>
      </w:r>
      <w:bookmarkEnd w:id="84"/>
      <w:bookmarkEnd w:id="85"/>
    </w:p>
    <w:p w14:paraId="4BC1D268" w14:textId="2DC0F7D3" w:rsidR="0088643C" w:rsidRDefault="0088643C" w:rsidP="00D643B2">
      <w:pPr>
        <w:pStyle w:val="Heading3"/>
      </w:pPr>
      <w:bookmarkStart w:id="86" w:name="_Ref144887689"/>
      <w:r>
        <w:t>Any claim for loss or damage must be notified in writing to the Company within seven days of delivery of the Goods or of the date upon which the Goods should have been delivered</w:t>
      </w:r>
      <w:bookmarkEnd w:id="86"/>
    </w:p>
    <w:p w14:paraId="65B1B98B" w14:textId="7FF50E99" w:rsidR="0088643C" w:rsidRDefault="0088643C" w:rsidP="00D643B2">
      <w:pPr>
        <w:pStyle w:val="Heading3"/>
      </w:pPr>
      <w:r>
        <w:t xml:space="preserve">If no claim for loss or damage is made within </w:t>
      </w:r>
      <w:r w:rsidR="009C3694">
        <w:t xml:space="preserve">the period referred to in clause </w:t>
      </w:r>
      <w:r w:rsidR="009C3694">
        <w:fldChar w:fldCharType="begin"/>
      </w:r>
      <w:r w:rsidR="009C3694">
        <w:instrText xml:space="preserve"> REF _Ref144887689 \w \h </w:instrText>
      </w:r>
      <w:r w:rsidR="009C3694">
        <w:fldChar w:fldCharType="separate"/>
      </w:r>
      <w:r w:rsidR="00485221">
        <w:t>22(a)</w:t>
      </w:r>
      <w:r w:rsidR="009C3694">
        <w:fldChar w:fldCharType="end"/>
      </w:r>
      <w:r w:rsidR="009C3694">
        <w:t xml:space="preserve"> and if the Customer does not bring proceedings in respect of such claim within 9 months from the date of delivery of the Goods (or, if the Goods have not been delivered, from the date they were due to be delivered) </w:t>
      </w:r>
      <w:r>
        <w:t>then the Customer is deemed to have accepted the Goods and to the fullest extent permitted by law, waives any claim for loss or damage against the Company in respect of the Services.</w:t>
      </w:r>
    </w:p>
    <w:p w14:paraId="4898405E" w14:textId="1E94A541" w:rsidR="009C3694" w:rsidRDefault="009C3694" w:rsidP="00D643B2">
      <w:pPr>
        <w:pStyle w:val="Heading3"/>
      </w:pPr>
      <w:r>
        <w:t xml:space="preserve">This clause </w:t>
      </w:r>
      <w:r>
        <w:fldChar w:fldCharType="begin"/>
      </w:r>
      <w:r>
        <w:instrText xml:space="preserve"> REF _Ref142903595 \w \h </w:instrText>
      </w:r>
      <w:r>
        <w:fldChar w:fldCharType="separate"/>
      </w:r>
      <w:r w:rsidR="00485221">
        <w:t>22</w:t>
      </w:r>
      <w:r>
        <w:fldChar w:fldCharType="end"/>
      </w:r>
      <w:r>
        <w:t xml:space="preserve"> does not apply to a claim for breach of the Consumer Guarantees under the Australian Consumer Law, where applicable.</w:t>
      </w:r>
    </w:p>
    <w:p w14:paraId="0D3D2EFE" w14:textId="4FDDA939" w:rsidR="00F61588" w:rsidRPr="00FC5D64" w:rsidRDefault="00F61588" w:rsidP="00D643B2">
      <w:pPr>
        <w:pStyle w:val="Heading1"/>
        <w:widowControl w:val="0"/>
        <w:autoSpaceDE w:val="0"/>
        <w:autoSpaceDN w:val="0"/>
        <w:adjustRightInd w:val="0"/>
        <w:spacing w:line="276" w:lineRule="auto"/>
        <w:rPr>
          <w:rFonts w:cs="Arial"/>
          <w:bCs/>
        </w:rPr>
      </w:pPr>
      <w:bookmarkStart w:id="87" w:name="_Toc147926676"/>
      <w:r w:rsidRPr="00FC5D64">
        <w:t xml:space="preserve">Guarantee, </w:t>
      </w:r>
      <w:r w:rsidR="00FC5D64" w:rsidRPr="00FC5D64">
        <w:rPr>
          <w:rFonts w:cs="Arial"/>
        </w:rPr>
        <w:t xml:space="preserve">undertaking and indemnity by </w:t>
      </w:r>
      <w:r w:rsidR="00FC5D64" w:rsidRPr="00FC5D64">
        <w:rPr>
          <w:rFonts w:cs="Arial"/>
          <w:bCs/>
        </w:rPr>
        <w:t>directors and shareholders</w:t>
      </w:r>
      <w:bookmarkEnd w:id="87"/>
    </w:p>
    <w:p w14:paraId="581F11A9" w14:textId="28ECC0C2" w:rsidR="00F61588" w:rsidRPr="005761A1" w:rsidRDefault="00F61588" w:rsidP="00D643B2">
      <w:pPr>
        <w:pStyle w:val="Heading3"/>
      </w:pPr>
      <w:bookmarkStart w:id="88" w:name="_Ref441517823"/>
      <w:bookmarkStart w:id="89" w:name="_Ref414467615"/>
      <w:r w:rsidRPr="005761A1">
        <w:t>If the Customer is a company, the directors and</w:t>
      </w:r>
      <w:r w:rsidR="00FC5D64">
        <w:t xml:space="preserve"> </w:t>
      </w:r>
      <w:r w:rsidRPr="005761A1">
        <w:t>shareholders of that company will guarantee the</w:t>
      </w:r>
      <w:r w:rsidR="00FC5D64">
        <w:t xml:space="preserve"> </w:t>
      </w:r>
      <w:r w:rsidRPr="005761A1">
        <w:t>Debts, undertake to perform the obligations of the</w:t>
      </w:r>
      <w:r w:rsidR="00FC5D64">
        <w:t xml:space="preserve"> </w:t>
      </w:r>
      <w:r w:rsidRPr="005761A1">
        <w:t>Customer and indemnify and keep indemnified the</w:t>
      </w:r>
      <w:r w:rsidR="00FC5D64">
        <w:t xml:space="preserve"> </w:t>
      </w:r>
      <w:r w:rsidRPr="005761A1">
        <w:t>Company against the Debts.</w:t>
      </w:r>
      <w:bookmarkEnd w:id="88"/>
      <w:bookmarkEnd w:id="89"/>
    </w:p>
    <w:p w14:paraId="5A2C4BEE" w14:textId="2655320F" w:rsidR="00F61588" w:rsidRDefault="00F61588" w:rsidP="00D643B2">
      <w:pPr>
        <w:pStyle w:val="Heading3"/>
      </w:pPr>
      <w:r w:rsidRPr="005761A1">
        <w:t xml:space="preserve">For the purposes of </w:t>
      </w:r>
      <w:r w:rsidRPr="00406416">
        <w:rPr>
          <w:bCs/>
        </w:rPr>
        <w:t xml:space="preserve">subclause </w:t>
      </w:r>
      <w:r w:rsidR="00406416" w:rsidRPr="00406416">
        <w:rPr>
          <w:bCs/>
        </w:rPr>
        <w:fldChar w:fldCharType="begin"/>
      </w:r>
      <w:r w:rsidR="00406416" w:rsidRPr="00406416">
        <w:rPr>
          <w:bCs/>
        </w:rPr>
        <w:instrText xml:space="preserve"> REF _Ref441517823 \w \h </w:instrText>
      </w:r>
      <w:r w:rsidR="00406416">
        <w:rPr>
          <w:bCs/>
        </w:rPr>
        <w:instrText xml:space="preserve"> \* MERGEFORMAT </w:instrText>
      </w:r>
      <w:r w:rsidR="00406416" w:rsidRPr="00406416">
        <w:rPr>
          <w:bCs/>
        </w:rPr>
      </w:r>
      <w:r w:rsidR="00406416" w:rsidRPr="00406416">
        <w:rPr>
          <w:bCs/>
        </w:rPr>
        <w:fldChar w:fldCharType="separate"/>
      </w:r>
      <w:r w:rsidR="00485221">
        <w:rPr>
          <w:bCs/>
        </w:rPr>
        <w:t>23(a)</w:t>
      </w:r>
      <w:r w:rsidR="00406416" w:rsidRPr="00406416">
        <w:rPr>
          <w:bCs/>
        </w:rPr>
        <w:fldChar w:fldCharType="end"/>
      </w:r>
      <w:r w:rsidRPr="005761A1">
        <w:t>, the Customer</w:t>
      </w:r>
      <w:r w:rsidR="00FC5D64">
        <w:t xml:space="preserve"> </w:t>
      </w:r>
      <w:r w:rsidRPr="005761A1">
        <w:t>will ensure that its directors and shareholders will</w:t>
      </w:r>
      <w:r w:rsidR="00FC5D64">
        <w:t xml:space="preserve"> </w:t>
      </w:r>
      <w:r w:rsidRPr="005761A1">
        <w:t>sign any other documents required by the Company</w:t>
      </w:r>
      <w:r w:rsidR="00900CCF">
        <w:t xml:space="preserve"> </w:t>
      </w:r>
      <w:r w:rsidRPr="005761A1">
        <w:t>to evidence and confirm any guarantee, undertaking</w:t>
      </w:r>
      <w:r w:rsidR="00900CCF">
        <w:t xml:space="preserve"> </w:t>
      </w:r>
      <w:r w:rsidRPr="005761A1">
        <w:t>and indemnity in the form annexed to these Trading</w:t>
      </w:r>
      <w:r w:rsidR="00900CCF">
        <w:t xml:space="preserve"> </w:t>
      </w:r>
      <w:r w:rsidRPr="005761A1">
        <w:t>Conditions.</w:t>
      </w:r>
    </w:p>
    <w:p w14:paraId="7069C518" w14:textId="164C557E" w:rsidR="00F61588" w:rsidRPr="005761A1" w:rsidRDefault="00F61588" w:rsidP="00FC5D64">
      <w:pPr>
        <w:pStyle w:val="Heading1"/>
      </w:pPr>
      <w:bookmarkStart w:id="90" w:name="_Ref144221976"/>
      <w:bookmarkStart w:id="91" w:name="_Toc147926677"/>
      <w:r w:rsidRPr="005761A1">
        <w:t xml:space="preserve">Intellectual </w:t>
      </w:r>
      <w:r w:rsidR="00751F91" w:rsidRPr="005761A1">
        <w:t>property</w:t>
      </w:r>
      <w:bookmarkEnd w:id="90"/>
      <w:bookmarkEnd w:id="91"/>
    </w:p>
    <w:p w14:paraId="3AABDB3C" w14:textId="01E4C9A8" w:rsidR="00E62B20" w:rsidRDefault="00F61588" w:rsidP="0009594D">
      <w:pPr>
        <w:pStyle w:val="NumberedPara2"/>
        <w:numPr>
          <w:ilvl w:val="1"/>
          <w:numId w:val="31"/>
        </w:numPr>
      </w:pPr>
      <w:bookmarkStart w:id="92" w:name="_Ref142924527"/>
      <w:r w:rsidRPr="005761A1">
        <w:t>The Customer acknowledges that the Company shall retain</w:t>
      </w:r>
      <w:r w:rsidR="00B05140">
        <w:t xml:space="preserve"> </w:t>
      </w:r>
      <w:r w:rsidRPr="005761A1">
        <w:t xml:space="preserve">all </w:t>
      </w:r>
      <w:r w:rsidR="008762B7">
        <w:t>I</w:t>
      </w:r>
      <w:r w:rsidR="00E62B20">
        <w:t xml:space="preserve">ntellectual </w:t>
      </w:r>
      <w:r w:rsidR="008762B7">
        <w:t>P</w:t>
      </w:r>
      <w:r w:rsidRPr="005761A1">
        <w:t>roperty</w:t>
      </w:r>
      <w:r w:rsidR="00F22576">
        <w:t xml:space="preserve"> </w:t>
      </w:r>
      <w:r w:rsidR="00B05140">
        <w:t>in</w:t>
      </w:r>
      <w:r w:rsidR="00F22576">
        <w:t xml:space="preserve"> </w:t>
      </w:r>
      <w:r w:rsidRPr="005761A1">
        <w:t>any</w:t>
      </w:r>
      <w:r w:rsidR="00FC5D64">
        <w:t xml:space="preserve"> </w:t>
      </w:r>
      <w:r w:rsidRPr="005761A1">
        <w:t>documents or things created by the Company in the course</w:t>
      </w:r>
      <w:r w:rsidR="00FC5D64">
        <w:t xml:space="preserve"> </w:t>
      </w:r>
      <w:r w:rsidRPr="005761A1">
        <w:t>of providing its Services pursuant to these Trading</w:t>
      </w:r>
      <w:r w:rsidR="00FC5D64">
        <w:t xml:space="preserve"> </w:t>
      </w:r>
      <w:r w:rsidRPr="005761A1">
        <w:t>Conditions</w:t>
      </w:r>
      <w:r w:rsidR="00B05140">
        <w:t>.</w:t>
      </w:r>
      <w:bookmarkEnd w:id="92"/>
    </w:p>
    <w:p w14:paraId="5D6B6702" w14:textId="4AAFDB97" w:rsidR="00F22576" w:rsidRDefault="00F22576" w:rsidP="0009594D">
      <w:pPr>
        <w:pStyle w:val="NumberedPara2"/>
        <w:numPr>
          <w:ilvl w:val="1"/>
          <w:numId w:val="31"/>
        </w:numPr>
      </w:pPr>
      <w:r>
        <w:t xml:space="preserve">The Customer shall not, and shall not permit any third party to: </w:t>
      </w:r>
    </w:p>
    <w:p w14:paraId="1E996A68" w14:textId="2A424522" w:rsidR="00F22576" w:rsidRPr="007F75E8" w:rsidRDefault="00F22576" w:rsidP="007F75E8">
      <w:pPr>
        <w:pStyle w:val="Heading4"/>
      </w:pPr>
      <w:r w:rsidRPr="007F75E8">
        <w:t xml:space="preserve">use, copy, distribute, reproduce, disclose, license, assign, or otherwise make available the Intellectual Property in any form, in whole or in part, except as expressly provided in </w:t>
      </w:r>
      <w:r>
        <w:t>the Service</w:t>
      </w:r>
      <w:r w:rsidRPr="007F75E8">
        <w:t xml:space="preserve"> Agreement</w:t>
      </w:r>
      <w:r w:rsidR="00D70035">
        <w:t xml:space="preserve"> and with the consent of the Company</w:t>
      </w:r>
      <w:r w:rsidRPr="007F75E8">
        <w:t>;</w:t>
      </w:r>
    </w:p>
    <w:p w14:paraId="7E93D24C" w14:textId="67F2B831" w:rsidR="00F22576" w:rsidRPr="007F75E8" w:rsidRDefault="00F22576" w:rsidP="007F75E8">
      <w:pPr>
        <w:pStyle w:val="Heading4"/>
      </w:pPr>
      <w:r w:rsidRPr="007F75E8">
        <w:lastRenderedPageBreak/>
        <w:t>apply for registration of any Intellectual Property or any substantially similar intellectual property, anywhere in the world;</w:t>
      </w:r>
      <w:r w:rsidR="00D70035">
        <w:t xml:space="preserve"> or</w:t>
      </w:r>
    </w:p>
    <w:p w14:paraId="578800C7" w14:textId="1DD4E06C" w:rsidR="00F22576" w:rsidRDefault="00F22576" w:rsidP="007F75E8">
      <w:pPr>
        <w:pStyle w:val="Heading4"/>
      </w:pPr>
      <w:r w:rsidRPr="007F75E8">
        <w:t xml:space="preserve">create derivative works based on the Intellectual Property of the </w:t>
      </w:r>
      <w:r w:rsidR="00D70035">
        <w:t xml:space="preserve">Company. </w:t>
      </w:r>
    </w:p>
    <w:p w14:paraId="4D7F5298" w14:textId="44368490" w:rsidR="00E62B20" w:rsidRDefault="00E07B0A" w:rsidP="00E62B20">
      <w:pPr>
        <w:pStyle w:val="NumberedPara2"/>
      </w:pPr>
      <w:r>
        <w:t xml:space="preserve">Without limiting the effect of subclause </w:t>
      </w:r>
      <w:r w:rsidR="0035291B">
        <w:fldChar w:fldCharType="begin"/>
      </w:r>
      <w:r w:rsidR="0035291B">
        <w:instrText xml:space="preserve"> REF _Ref144221976 \w \h </w:instrText>
      </w:r>
      <w:r w:rsidR="0035291B">
        <w:fldChar w:fldCharType="separate"/>
      </w:r>
      <w:r w:rsidR="00485221">
        <w:t>24</w:t>
      </w:r>
      <w:r w:rsidR="0035291B">
        <w:fldChar w:fldCharType="end"/>
      </w:r>
      <w:r w:rsidR="00B65D33">
        <w:fldChar w:fldCharType="begin"/>
      </w:r>
      <w:r w:rsidR="00B65D33">
        <w:instrText xml:space="preserve"> REF _Ref142924527 \n \h </w:instrText>
      </w:r>
      <w:r w:rsidR="00B65D33">
        <w:fldChar w:fldCharType="separate"/>
      </w:r>
      <w:r w:rsidR="00485221">
        <w:t>(a)</w:t>
      </w:r>
      <w:r w:rsidR="00B65D33">
        <w:fldChar w:fldCharType="end"/>
      </w:r>
      <w:r w:rsidR="00B65D33">
        <w:t xml:space="preserve"> </w:t>
      </w:r>
      <w:r>
        <w:t>t</w:t>
      </w:r>
      <w:r w:rsidR="008762B7">
        <w:t xml:space="preserve">he Customer acknowledges and agrees that the Company shall retain </w:t>
      </w:r>
      <w:r w:rsidR="00292541">
        <w:t>all</w:t>
      </w:r>
      <w:r w:rsidR="008762B7">
        <w:t xml:space="preserve"> results of any research, enquiries or investigations undertaken by it in the c</w:t>
      </w:r>
      <w:r>
        <w:t xml:space="preserve">ourse of providing the Services and is not obliged to provide those results to the Customer. </w:t>
      </w:r>
      <w:r w:rsidR="008762B7">
        <w:t xml:space="preserve"> </w:t>
      </w:r>
    </w:p>
    <w:p w14:paraId="79A8712B" w14:textId="265928C5" w:rsidR="00782080" w:rsidRPr="005761A1" w:rsidRDefault="00782080" w:rsidP="00782080">
      <w:pPr>
        <w:pStyle w:val="Heading1"/>
      </w:pPr>
      <w:bookmarkStart w:id="93" w:name="_Ref142903416"/>
      <w:bookmarkStart w:id="94" w:name="_Toc147926678"/>
      <w:r>
        <w:t>Confidentiality</w:t>
      </w:r>
      <w:bookmarkEnd w:id="93"/>
      <w:bookmarkEnd w:id="94"/>
      <w:r>
        <w:t xml:space="preserve"> </w:t>
      </w:r>
    </w:p>
    <w:p w14:paraId="4E0A8830" w14:textId="4783E6CC" w:rsidR="00782080" w:rsidRDefault="00782080" w:rsidP="00782080">
      <w:pPr>
        <w:pStyle w:val="NumberedPara2"/>
        <w:numPr>
          <w:ilvl w:val="1"/>
          <w:numId w:val="33"/>
        </w:numPr>
      </w:pPr>
      <w:r w:rsidRPr="005761A1">
        <w:t>The Customer acknowledges that</w:t>
      </w:r>
      <w:r>
        <w:t xml:space="preserve"> in the course of the Company providing the Services, it may gain access to Confidential Information of the Company.</w:t>
      </w:r>
      <w:r w:rsidR="00E04021">
        <w:t xml:space="preserve"> The Customer shall:</w:t>
      </w:r>
    </w:p>
    <w:p w14:paraId="49E9E486" w14:textId="255B5741" w:rsidR="00E04021" w:rsidRPr="00F73783" w:rsidRDefault="00E04021" w:rsidP="007F75E8">
      <w:pPr>
        <w:pStyle w:val="Heading4"/>
      </w:pPr>
      <w:r w:rsidRPr="00F73783">
        <w:t>not use the Confidential Information for any purpose other than to fulfill its obligations under th</w:t>
      </w:r>
      <w:r>
        <w:t>e Service</w:t>
      </w:r>
      <w:r w:rsidRPr="00F73783">
        <w:t xml:space="preserve"> Agreement;</w:t>
      </w:r>
    </w:p>
    <w:p w14:paraId="2CF0B9D4" w14:textId="45B26702" w:rsidR="00E04021" w:rsidRPr="00F73783" w:rsidRDefault="00E04021" w:rsidP="007F75E8">
      <w:pPr>
        <w:pStyle w:val="Heading4"/>
      </w:pPr>
      <w:r w:rsidRPr="00F73783">
        <w:t xml:space="preserve">not disclose, reproduce, distribute, or transmit the Confidential Information, in whole or in part, to any third party, without the prior written consent of the </w:t>
      </w:r>
      <w:r>
        <w:t>Company</w:t>
      </w:r>
      <w:r w:rsidRPr="00F73783">
        <w:t>;</w:t>
      </w:r>
    </w:p>
    <w:p w14:paraId="2A15C8FE" w14:textId="525C037B" w:rsidR="00E04021" w:rsidRPr="00F73783" w:rsidRDefault="00E04021" w:rsidP="007F75E8">
      <w:pPr>
        <w:pStyle w:val="Heading4"/>
      </w:pPr>
      <w:r w:rsidRPr="00F73783">
        <w:t>take all reasonable steps to protect the confidentiality and value of the Confidential Information and to prevent unauthori</w:t>
      </w:r>
      <w:r w:rsidR="00920ACA">
        <w:t>s</w:t>
      </w:r>
      <w:r w:rsidRPr="00F73783">
        <w:t>ed use or disclosure;</w:t>
      </w:r>
    </w:p>
    <w:p w14:paraId="20CC7CFC" w14:textId="4A99198F" w:rsidR="00E04021" w:rsidRPr="00F73783" w:rsidRDefault="00E04021" w:rsidP="007F75E8">
      <w:pPr>
        <w:pStyle w:val="Heading4"/>
      </w:pPr>
      <w:r w:rsidRPr="00F73783">
        <w:t xml:space="preserve">not copy or reverse engineer any materials or solutions provided by the </w:t>
      </w:r>
      <w:r>
        <w:t>Company</w:t>
      </w:r>
      <w:r w:rsidRPr="00F73783">
        <w:t xml:space="preserve"> that embody the Confidential Information;</w:t>
      </w:r>
    </w:p>
    <w:p w14:paraId="5FE398AD" w14:textId="27B704B2" w:rsidR="00E04021" w:rsidRPr="00F73783" w:rsidRDefault="00E04021" w:rsidP="007F75E8">
      <w:pPr>
        <w:pStyle w:val="Heading4"/>
      </w:pPr>
      <w:r w:rsidRPr="00F73783">
        <w:t xml:space="preserve">notify the </w:t>
      </w:r>
      <w:r>
        <w:t>Company</w:t>
      </w:r>
      <w:r w:rsidRPr="00F73783">
        <w:t xml:space="preserve"> immediately upon becoming aware of any unauthori</w:t>
      </w:r>
      <w:r w:rsidR="00920ACA">
        <w:t>s</w:t>
      </w:r>
      <w:r w:rsidRPr="00F73783">
        <w:t>ed use or disclosure of the Confidential Information.</w:t>
      </w:r>
    </w:p>
    <w:p w14:paraId="0A67BFFC" w14:textId="5CF96609" w:rsidR="00AE4A14" w:rsidRDefault="00AE4A14" w:rsidP="00782080">
      <w:pPr>
        <w:pStyle w:val="NumberedPara2"/>
      </w:pPr>
      <w:r>
        <w:t xml:space="preserve">The obligations of the Customer in this clause </w:t>
      </w:r>
      <w:r w:rsidR="00920ACA">
        <w:fldChar w:fldCharType="begin"/>
      </w:r>
      <w:r w:rsidR="00920ACA">
        <w:instrText xml:space="preserve"> REF _Ref142903416 \r \h </w:instrText>
      </w:r>
      <w:r w:rsidR="00920ACA">
        <w:fldChar w:fldCharType="separate"/>
      </w:r>
      <w:r w:rsidR="00485221">
        <w:t>25</w:t>
      </w:r>
      <w:r w:rsidR="00920ACA">
        <w:fldChar w:fldCharType="end"/>
      </w:r>
      <w:r>
        <w:t xml:space="preserve"> shall not apply to information that: </w:t>
      </w:r>
    </w:p>
    <w:p w14:paraId="6D10795F" w14:textId="6CB33E71" w:rsidR="00AE4A14" w:rsidRDefault="00AE4A14" w:rsidP="00AE4A14">
      <w:pPr>
        <w:pStyle w:val="NumberedPara2"/>
        <w:numPr>
          <w:ilvl w:val="0"/>
          <w:numId w:val="36"/>
        </w:numPr>
      </w:pPr>
      <w:r>
        <w:t xml:space="preserve">was known to the Customer prior to its disclosure by the Company; </w:t>
      </w:r>
    </w:p>
    <w:p w14:paraId="05F88BF2" w14:textId="234AC8F8" w:rsidR="00AE4A14" w:rsidRDefault="00AE4A14" w:rsidP="00AE4A14">
      <w:pPr>
        <w:pStyle w:val="NumberedPara2"/>
        <w:numPr>
          <w:ilvl w:val="0"/>
          <w:numId w:val="36"/>
        </w:numPr>
      </w:pPr>
      <w:r>
        <w:t>becomes publicly available other than through a breach of the Service Agreement; or</w:t>
      </w:r>
    </w:p>
    <w:p w14:paraId="070C91F8" w14:textId="6C7D680A" w:rsidR="00AE4A14" w:rsidRDefault="00AE4A14" w:rsidP="007F75E8">
      <w:pPr>
        <w:pStyle w:val="NumberedPara2"/>
        <w:numPr>
          <w:ilvl w:val="0"/>
          <w:numId w:val="36"/>
        </w:numPr>
      </w:pPr>
      <w:r>
        <w:t xml:space="preserve">is lawfully obtained by the Customer from a third party without any obligation of confidentiality. </w:t>
      </w:r>
    </w:p>
    <w:p w14:paraId="288125C4" w14:textId="499C2AC9" w:rsidR="00E62B20" w:rsidRDefault="00E04021" w:rsidP="007F75E8">
      <w:pPr>
        <w:pStyle w:val="NumberedPara2"/>
      </w:pPr>
      <w:r>
        <w:t xml:space="preserve">The obligations set forth in this clause </w:t>
      </w:r>
      <w:r w:rsidR="00920ACA">
        <w:fldChar w:fldCharType="begin"/>
      </w:r>
      <w:r w:rsidR="00920ACA">
        <w:instrText xml:space="preserve"> REF _Ref142903416 \r \h </w:instrText>
      </w:r>
      <w:r w:rsidR="00920ACA">
        <w:fldChar w:fldCharType="separate"/>
      </w:r>
      <w:r w:rsidR="00485221">
        <w:t>25</w:t>
      </w:r>
      <w:r w:rsidR="00920ACA">
        <w:fldChar w:fldCharType="end"/>
      </w:r>
      <w:r w:rsidR="00782080">
        <w:t xml:space="preserve"> </w:t>
      </w:r>
      <w:r w:rsidR="00AE4A14">
        <w:t xml:space="preserve">shall survive the termination or expiration of the Service Agreement for a period of five (5) years. </w:t>
      </w:r>
    </w:p>
    <w:p w14:paraId="7F0A5D35" w14:textId="518E303C" w:rsidR="00F61588" w:rsidRPr="005761A1" w:rsidRDefault="00F61588" w:rsidP="00FC5D64">
      <w:pPr>
        <w:pStyle w:val="Heading1"/>
      </w:pPr>
      <w:bookmarkStart w:id="95" w:name="_Ref441517476"/>
      <w:bookmarkStart w:id="96" w:name="_Ref414467311"/>
      <w:bookmarkStart w:id="97" w:name="_Toc147926679"/>
      <w:r w:rsidRPr="005761A1">
        <w:t>Non-</w:t>
      </w:r>
      <w:r w:rsidR="00E925E1">
        <w:t>C</w:t>
      </w:r>
      <w:r w:rsidRPr="005761A1">
        <w:t>onsumer</w:t>
      </w:r>
      <w:r w:rsidR="00E925E1">
        <w:t xml:space="preserve"> Contract and Non-Small Business Contract</w:t>
      </w:r>
      <w:r w:rsidRPr="005761A1">
        <w:t xml:space="preserve"> provisions</w:t>
      </w:r>
      <w:bookmarkEnd w:id="95"/>
      <w:bookmarkEnd w:id="96"/>
      <w:bookmarkEnd w:id="97"/>
    </w:p>
    <w:p w14:paraId="173573F2" w14:textId="47B755E7" w:rsidR="00F61588" w:rsidRDefault="00F61588" w:rsidP="00D643B2">
      <w:pPr>
        <w:pStyle w:val="Heading3"/>
      </w:pPr>
      <w:r w:rsidRPr="005761A1">
        <w:t xml:space="preserve">This </w:t>
      </w:r>
      <w:r w:rsidRPr="00406416">
        <w:rPr>
          <w:bCs/>
        </w:rPr>
        <w:t xml:space="preserve">clause </w:t>
      </w:r>
      <w:r w:rsidR="00406416" w:rsidRPr="00406416">
        <w:rPr>
          <w:bCs/>
        </w:rPr>
        <w:fldChar w:fldCharType="begin"/>
      </w:r>
      <w:r w:rsidR="00406416" w:rsidRPr="00406416">
        <w:rPr>
          <w:bCs/>
        </w:rPr>
        <w:instrText xml:space="preserve"> REF _Ref441517476 \w \h </w:instrText>
      </w:r>
      <w:r w:rsidR="00406416">
        <w:rPr>
          <w:bCs/>
        </w:rPr>
        <w:instrText xml:space="preserve"> \* MERGEFORMAT </w:instrText>
      </w:r>
      <w:r w:rsidR="00406416" w:rsidRPr="00406416">
        <w:rPr>
          <w:bCs/>
        </w:rPr>
      </w:r>
      <w:r w:rsidR="00406416" w:rsidRPr="00406416">
        <w:rPr>
          <w:bCs/>
        </w:rPr>
        <w:fldChar w:fldCharType="separate"/>
      </w:r>
      <w:r w:rsidR="00485221">
        <w:rPr>
          <w:bCs/>
        </w:rPr>
        <w:t>26</w:t>
      </w:r>
      <w:r w:rsidR="00406416" w:rsidRPr="00406416">
        <w:rPr>
          <w:bCs/>
        </w:rPr>
        <w:fldChar w:fldCharType="end"/>
      </w:r>
      <w:r w:rsidRPr="006A27A4">
        <w:rPr>
          <w:b/>
        </w:rPr>
        <w:t xml:space="preserve"> </w:t>
      </w:r>
      <w:r w:rsidRPr="005761A1">
        <w:t>only applies where the Service</w:t>
      </w:r>
      <w:r w:rsidR="00FC5D64">
        <w:t xml:space="preserve"> </w:t>
      </w:r>
      <w:r w:rsidRPr="005761A1">
        <w:t>Agreement between the Company and the Customer</w:t>
      </w:r>
      <w:r w:rsidR="005C5E4C">
        <w:t xml:space="preserve"> is neither a Consumer Contract nor Small Business Contract.</w:t>
      </w:r>
    </w:p>
    <w:p w14:paraId="559B3FB8" w14:textId="466E6592" w:rsidR="00F61588" w:rsidRPr="005761A1" w:rsidRDefault="00F61588" w:rsidP="00D643B2">
      <w:pPr>
        <w:pStyle w:val="Heading3"/>
      </w:pPr>
      <w:r w:rsidRPr="005761A1">
        <w:t>The Customer must not assign the Customer's rights</w:t>
      </w:r>
      <w:r w:rsidR="00900CCF">
        <w:t xml:space="preserve"> </w:t>
      </w:r>
      <w:r w:rsidRPr="005761A1">
        <w:t>or transfer the Customer's obligations under the</w:t>
      </w:r>
      <w:r w:rsidR="00900CCF">
        <w:t xml:space="preserve"> </w:t>
      </w:r>
      <w:r w:rsidRPr="005761A1">
        <w:t>Service Agreement without the Company's prior</w:t>
      </w:r>
      <w:r w:rsidR="00900CCF">
        <w:t xml:space="preserve"> </w:t>
      </w:r>
      <w:r w:rsidRPr="005761A1">
        <w:t>written consent. The Company may assign the</w:t>
      </w:r>
      <w:r w:rsidR="00900CCF">
        <w:t xml:space="preserve"> </w:t>
      </w:r>
      <w:r w:rsidRPr="005761A1">
        <w:t>Company's rights and obligation under the Service</w:t>
      </w:r>
      <w:r w:rsidR="00900CCF">
        <w:t xml:space="preserve"> </w:t>
      </w:r>
      <w:r w:rsidRPr="005761A1">
        <w:t>Agreement without the Customer's consent.</w:t>
      </w:r>
    </w:p>
    <w:p w14:paraId="04BB69CD" w14:textId="19A6F7CF" w:rsidR="00F61588" w:rsidRPr="005761A1" w:rsidRDefault="00F61588" w:rsidP="00D643B2">
      <w:pPr>
        <w:pStyle w:val="Heading3"/>
      </w:pPr>
      <w:r w:rsidRPr="005761A1">
        <w:lastRenderedPageBreak/>
        <w:t>No modification amendments or other variation of</w:t>
      </w:r>
      <w:r w:rsidR="00FC5D64">
        <w:t xml:space="preserve"> </w:t>
      </w:r>
      <w:r w:rsidRPr="005761A1">
        <w:t>the Trading Conditions shall be valid and binding on</w:t>
      </w:r>
      <w:r w:rsidR="00900CCF">
        <w:t xml:space="preserve"> </w:t>
      </w:r>
      <w:r w:rsidRPr="005761A1">
        <w:t>the Company unless made in writing and duly</w:t>
      </w:r>
      <w:r w:rsidR="00FC5D64">
        <w:t xml:space="preserve"> </w:t>
      </w:r>
      <w:r w:rsidRPr="005761A1">
        <w:t>executed by and on behalf of the Company.</w:t>
      </w:r>
    </w:p>
    <w:p w14:paraId="3D8580A7" w14:textId="207C0EF4" w:rsidR="00F61588" w:rsidRPr="00E32F2D" w:rsidRDefault="00F61588" w:rsidP="00D643B2">
      <w:pPr>
        <w:pStyle w:val="Heading3"/>
      </w:pPr>
      <w:r w:rsidRPr="005761A1">
        <w:t>The Company reserves complete freedom to decide</w:t>
      </w:r>
      <w:r w:rsidR="00900CCF">
        <w:t xml:space="preserve"> </w:t>
      </w:r>
      <w:r w:rsidRPr="005761A1">
        <w:t>the manner or procedure to be adopted for any or all</w:t>
      </w:r>
      <w:r w:rsidR="00900CCF">
        <w:t xml:space="preserve"> </w:t>
      </w:r>
      <w:r w:rsidRPr="005761A1">
        <w:t>of the various acts that will be necessary for the</w:t>
      </w:r>
      <w:r w:rsidR="00900CCF">
        <w:t xml:space="preserve"> </w:t>
      </w:r>
      <w:r w:rsidRPr="005761A1">
        <w:t>completion of the Services.</w:t>
      </w:r>
      <w:r w:rsidR="00FC5D64">
        <w:t xml:space="preserve"> </w:t>
      </w:r>
      <w:r w:rsidRPr="005761A1">
        <w:t>That discretion will be</w:t>
      </w:r>
      <w:r w:rsidR="00900CCF">
        <w:t xml:space="preserve"> </w:t>
      </w:r>
      <w:r w:rsidRPr="005761A1">
        <w:t>varied only by instructions delivered by the Customer</w:t>
      </w:r>
      <w:r w:rsidR="00900CCF">
        <w:t xml:space="preserve"> </w:t>
      </w:r>
      <w:r w:rsidRPr="005761A1">
        <w:t>to the Company in writing and acknowledged by the</w:t>
      </w:r>
      <w:r w:rsidR="00900CCF">
        <w:t xml:space="preserve"> </w:t>
      </w:r>
      <w:r w:rsidRPr="005761A1">
        <w:t>Company in writing in sufficient time before the</w:t>
      </w:r>
      <w:r w:rsidR="00900CCF">
        <w:t xml:space="preserve"> </w:t>
      </w:r>
      <w:r w:rsidRPr="005761A1">
        <w:t>performance of any service to reasonably allow the</w:t>
      </w:r>
      <w:r w:rsidR="00900CCF">
        <w:t xml:space="preserve"> </w:t>
      </w:r>
      <w:r w:rsidRPr="005761A1">
        <w:t>Company to adopt the manner of performing the</w:t>
      </w:r>
      <w:r w:rsidR="00900CCF">
        <w:t xml:space="preserve"> </w:t>
      </w:r>
      <w:r w:rsidRPr="005761A1">
        <w:t xml:space="preserve">service required by the special instructions. </w:t>
      </w:r>
      <w:r w:rsidRPr="00E32F2D">
        <w:rPr>
          <w:b/>
          <w:bCs/>
        </w:rPr>
        <w:t>THE</w:t>
      </w:r>
      <w:r w:rsidR="00900CCF" w:rsidRPr="00D643B2">
        <w:t xml:space="preserve"> </w:t>
      </w:r>
      <w:r w:rsidRPr="00E32F2D">
        <w:rPr>
          <w:b/>
          <w:bCs/>
        </w:rPr>
        <w:t>COMPANY SHALL HAVE NO LIABILITY OR</w:t>
      </w:r>
      <w:r w:rsidR="00B037B2" w:rsidRPr="00D643B2">
        <w:t xml:space="preserve"> </w:t>
      </w:r>
      <w:r w:rsidRPr="00E32F2D">
        <w:rPr>
          <w:b/>
          <w:bCs/>
        </w:rPr>
        <w:t>RESPONSIBILITY BY VIRTUE OF THE FACT</w:t>
      </w:r>
      <w:r w:rsidR="00900CCF" w:rsidRPr="00E32F2D">
        <w:rPr>
          <w:b/>
          <w:bCs/>
        </w:rPr>
        <w:t xml:space="preserve"> </w:t>
      </w:r>
      <w:r w:rsidR="00E32F2D">
        <w:rPr>
          <w:b/>
          <w:bCs/>
        </w:rPr>
        <w:t xml:space="preserve">THAT THERE MAY BE </w:t>
      </w:r>
      <w:r w:rsidRPr="00E32F2D">
        <w:rPr>
          <w:b/>
          <w:bCs/>
        </w:rPr>
        <w:t>A CHANGE IN THE</w:t>
      </w:r>
      <w:r w:rsidR="00900CCF" w:rsidRPr="00E32F2D">
        <w:rPr>
          <w:b/>
          <w:bCs/>
        </w:rPr>
        <w:t xml:space="preserve"> </w:t>
      </w:r>
      <w:r w:rsidR="00E32F2D">
        <w:rPr>
          <w:b/>
          <w:bCs/>
        </w:rPr>
        <w:t xml:space="preserve">RATES OF DUTY, </w:t>
      </w:r>
      <w:r w:rsidRPr="00E32F2D">
        <w:rPr>
          <w:b/>
          <w:bCs/>
        </w:rPr>
        <w:t>WHARFAGE, FREIGHT,</w:t>
      </w:r>
      <w:r w:rsidR="00900CCF" w:rsidRPr="00E32F2D">
        <w:rPr>
          <w:b/>
          <w:bCs/>
        </w:rPr>
        <w:t xml:space="preserve"> </w:t>
      </w:r>
      <w:r w:rsidR="00E32F2D">
        <w:rPr>
          <w:b/>
          <w:bCs/>
        </w:rPr>
        <w:t xml:space="preserve">RAILAGE OR </w:t>
      </w:r>
      <w:r w:rsidRPr="00E32F2D">
        <w:rPr>
          <w:b/>
          <w:bCs/>
        </w:rPr>
        <w:t>CARTAGE, OR ANY OTHER</w:t>
      </w:r>
      <w:r w:rsidR="00900CCF" w:rsidRPr="00E32F2D">
        <w:rPr>
          <w:b/>
          <w:bCs/>
        </w:rPr>
        <w:t xml:space="preserve"> </w:t>
      </w:r>
      <w:r w:rsidRPr="00E32F2D">
        <w:rPr>
          <w:b/>
          <w:bCs/>
        </w:rPr>
        <w:t>TARIFF BEFORE</w:t>
      </w:r>
      <w:r w:rsidR="00E32F2D">
        <w:rPr>
          <w:b/>
          <w:bCs/>
        </w:rPr>
        <w:t xml:space="preserve"> </w:t>
      </w:r>
      <w:r w:rsidRPr="00E32F2D">
        <w:rPr>
          <w:b/>
          <w:bCs/>
        </w:rPr>
        <w:t>OR AFTER THE</w:t>
      </w:r>
      <w:r w:rsidR="00900CCF" w:rsidRPr="00E32F2D">
        <w:rPr>
          <w:b/>
          <w:bCs/>
        </w:rPr>
        <w:t xml:space="preserve"> </w:t>
      </w:r>
      <w:r w:rsidRPr="00E32F2D">
        <w:rPr>
          <w:b/>
          <w:bCs/>
        </w:rPr>
        <w:t>PERFORMANCE BY THE COMPANY OR ANY</w:t>
      </w:r>
      <w:r w:rsidR="00900CCF" w:rsidRPr="00E32F2D">
        <w:rPr>
          <w:b/>
          <w:bCs/>
        </w:rPr>
        <w:t xml:space="preserve"> </w:t>
      </w:r>
      <w:r w:rsidRPr="00E32F2D">
        <w:rPr>
          <w:b/>
          <w:bCs/>
        </w:rPr>
        <w:t>ACT INVOLVING A LESS FAVOURABLE</w:t>
      </w:r>
      <w:r w:rsidR="00900CCF" w:rsidRPr="00E32F2D">
        <w:rPr>
          <w:b/>
          <w:bCs/>
        </w:rPr>
        <w:t xml:space="preserve"> </w:t>
      </w:r>
      <w:r w:rsidRPr="00E32F2D">
        <w:rPr>
          <w:b/>
          <w:bCs/>
        </w:rPr>
        <w:t>RATE OR TARIFF, OR BY VIRTUE OF THE</w:t>
      </w:r>
      <w:r w:rsidR="00900CCF" w:rsidRPr="00E32F2D">
        <w:rPr>
          <w:b/>
          <w:bCs/>
        </w:rPr>
        <w:t xml:space="preserve"> </w:t>
      </w:r>
      <w:r w:rsidRPr="00E32F2D">
        <w:rPr>
          <w:b/>
          <w:bCs/>
        </w:rPr>
        <w:t>FACT THAT A SAVING MAY HAVE BEEN</w:t>
      </w:r>
      <w:r w:rsidR="00900CCF" w:rsidRPr="00E32F2D">
        <w:rPr>
          <w:b/>
          <w:bCs/>
        </w:rPr>
        <w:t xml:space="preserve"> </w:t>
      </w:r>
      <w:r w:rsidR="00B037B2" w:rsidRPr="00E32F2D">
        <w:rPr>
          <w:b/>
          <w:bCs/>
        </w:rPr>
        <w:t xml:space="preserve">EFFECTED IN SOME </w:t>
      </w:r>
      <w:r w:rsidRPr="00E32F2D">
        <w:rPr>
          <w:b/>
          <w:bCs/>
        </w:rPr>
        <w:t>OTHER WAY HAD ANY</w:t>
      </w:r>
      <w:r w:rsidR="00900CCF" w:rsidRPr="00E32F2D">
        <w:rPr>
          <w:b/>
          <w:bCs/>
        </w:rPr>
        <w:t xml:space="preserve"> </w:t>
      </w:r>
      <w:r w:rsidRPr="00E32F2D">
        <w:rPr>
          <w:b/>
          <w:bCs/>
        </w:rPr>
        <w:t>ACT BEEN PERFORMED AT A DIFFERENT</w:t>
      </w:r>
      <w:r w:rsidR="00900CCF" w:rsidRPr="00E32F2D">
        <w:rPr>
          <w:b/>
          <w:bCs/>
        </w:rPr>
        <w:t xml:space="preserve"> </w:t>
      </w:r>
      <w:r w:rsidRPr="00E32F2D">
        <w:rPr>
          <w:b/>
          <w:bCs/>
        </w:rPr>
        <w:t>TIME AND WHETHER ITS PERFORMANCE</w:t>
      </w:r>
      <w:r w:rsidR="00900CCF" w:rsidRPr="00E32F2D">
        <w:rPr>
          <w:b/>
          <w:bCs/>
        </w:rPr>
        <w:t xml:space="preserve"> </w:t>
      </w:r>
      <w:r w:rsidRPr="00E32F2D">
        <w:rPr>
          <w:b/>
          <w:bCs/>
        </w:rPr>
        <w:t>OF ANY OF THE ACTS AFORESAID IS</w:t>
      </w:r>
      <w:r w:rsidR="00B037B2" w:rsidRPr="00D643B2">
        <w:t xml:space="preserve"> </w:t>
      </w:r>
      <w:r w:rsidRPr="00E32F2D">
        <w:rPr>
          <w:b/>
          <w:bCs/>
        </w:rPr>
        <w:t>DELAYED OR PRECIPITATED THROUGH</w:t>
      </w:r>
      <w:r w:rsidR="00B037B2" w:rsidRPr="00D643B2">
        <w:t xml:space="preserve"> </w:t>
      </w:r>
      <w:r w:rsidRPr="00E32F2D">
        <w:rPr>
          <w:b/>
          <w:bCs/>
        </w:rPr>
        <w:t>THE NEGLIGENCE OF THE COMPANY OR</w:t>
      </w:r>
      <w:r w:rsidR="00B037B2" w:rsidRPr="00D643B2">
        <w:t xml:space="preserve"> </w:t>
      </w:r>
      <w:r w:rsidR="00E32F2D">
        <w:rPr>
          <w:b/>
          <w:bCs/>
        </w:rPr>
        <w:t>ITS S</w:t>
      </w:r>
      <w:r w:rsidR="00FC5D64">
        <w:rPr>
          <w:b/>
          <w:bCs/>
        </w:rPr>
        <w:t xml:space="preserve">ERVANTS OR AGENTS OR </w:t>
      </w:r>
      <w:r w:rsidRPr="00E32F2D">
        <w:rPr>
          <w:b/>
          <w:bCs/>
        </w:rPr>
        <w:t>HOWEVER</w:t>
      </w:r>
      <w:r w:rsidR="00900CCF" w:rsidRPr="00E32F2D">
        <w:rPr>
          <w:b/>
          <w:bCs/>
        </w:rPr>
        <w:t xml:space="preserve"> </w:t>
      </w:r>
      <w:r w:rsidRPr="00E32F2D">
        <w:rPr>
          <w:b/>
          <w:bCs/>
        </w:rPr>
        <w:t>CAUSED.</w:t>
      </w:r>
    </w:p>
    <w:p w14:paraId="4F701291" w14:textId="1C460AD2" w:rsidR="00F61588" w:rsidRPr="005761A1" w:rsidRDefault="00F61588" w:rsidP="00D643B2">
      <w:pPr>
        <w:pStyle w:val="Heading3"/>
      </w:pPr>
      <w:bookmarkStart w:id="98" w:name="_Ref441517841"/>
      <w:bookmarkStart w:id="99" w:name="_Ref414467627"/>
      <w:r w:rsidRPr="005761A1">
        <w:t>Any term in these Trading Conditions which limits</w:t>
      </w:r>
      <w:r w:rsidR="00900CCF">
        <w:t xml:space="preserve"> </w:t>
      </w:r>
      <w:r w:rsidRPr="005761A1">
        <w:t>the Company's liability will also extend and apply to</w:t>
      </w:r>
      <w:r w:rsidR="00900CCF">
        <w:t xml:space="preserve"> </w:t>
      </w:r>
      <w:r w:rsidRPr="005761A1">
        <w:t>any Sub-contractor, agent or nominee. For the</w:t>
      </w:r>
      <w:r w:rsidR="00900CCF">
        <w:t xml:space="preserve"> </w:t>
      </w:r>
      <w:r w:rsidRPr="005761A1">
        <w:t xml:space="preserve">purpose of this </w:t>
      </w:r>
      <w:r w:rsidRPr="00406416">
        <w:rPr>
          <w:bCs/>
        </w:rPr>
        <w:t xml:space="preserve">subclause </w:t>
      </w:r>
      <w:r w:rsidR="00406416" w:rsidRPr="00292541">
        <w:rPr>
          <w:bCs/>
        </w:rPr>
        <w:fldChar w:fldCharType="begin"/>
      </w:r>
      <w:r w:rsidR="00406416" w:rsidRPr="00292541">
        <w:rPr>
          <w:bCs/>
        </w:rPr>
        <w:instrText xml:space="preserve"> REF _Ref441517841 \w \h  \* MERGEFORMAT </w:instrText>
      </w:r>
      <w:r w:rsidR="00406416" w:rsidRPr="00292541">
        <w:rPr>
          <w:bCs/>
        </w:rPr>
      </w:r>
      <w:r w:rsidR="00406416" w:rsidRPr="00292541">
        <w:rPr>
          <w:bCs/>
        </w:rPr>
        <w:fldChar w:fldCharType="separate"/>
      </w:r>
      <w:r w:rsidR="00485221">
        <w:rPr>
          <w:bCs/>
        </w:rPr>
        <w:t>26(e)</w:t>
      </w:r>
      <w:r w:rsidR="00406416" w:rsidRPr="00292541">
        <w:rPr>
          <w:bCs/>
        </w:rPr>
        <w:fldChar w:fldCharType="end"/>
      </w:r>
      <w:r w:rsidRPr="00292541">
        <w:t>,</w:t>
      </w:r>
      <w:r w:rsidRPr="005761A1">
        <w:t xml:space="preserve"> the Company is</w:t>
      </w:r>
      <w:r w:rsidR="00900CCF">
        <w:t xml:space="preserve"> </w:t>
      </w:r>
      <w:r w:rsidRPr="005761A1">
        <w:t>deemed to be acting as agent or trustee for the</w:t>
      </w:r>
      <w:r w:rsidR="00900CCF">
        <w:t xml:space="preserve"> </w:t>
      </w:r>
      <w:r w:rsidRPr="005761A1">
        <w:t>Company's agents, employees, nominees and Subcontractors</w:t>
      </w:r>
      <w:r w:rsidR="00900CCF">
        <w:t xml:space="preserve"> </w:t>
      </w:r>
      <w:r w:rsidRPr="005761A1">
        <w:t>and each of those persons shall be</w:t>
      </w:r>
      <w:r w:rsidR="00900CCF">
        <w:t xml:space="preserve"> </w:t>
      </w:r>
      <w:r w:rsidRPr="005761A1">
        <w:t>deemed to be a party to these Trading Conditions.</w:t>
      </w:r>
      <w:bookmarkEnd w:id="98"/>
      <w:bookmarkEnd w:id="99"/>
    </w:p>
    <w:p w14:paraId="1A52C482" w14:textId="36FFB614" w:rsidR="00F61588" w:rsidRPr="005761A1" w:rsidRDefault="00F61588" w:rsidP="00D643B2">
      <w:pPr>
        <w:pStyle w:val="Heading3"/>
      </w:pPr>
      <w:r w:rsidRPr="005761A1">
        <w:t>The Customer undertakes that no claim or allegation</w:t>
      </w:r>
      <w:r w:rsidR="00900CCF">
        <w:t xml:space="preserve"> </w:t>
      </w:r>
      <w:r w:rsidRPr="005761A1">
        <w:t>will be made, whether by the Customer or any other</w:t>
      </w:r>
      <w:r w:rsidR="00900CCF">
        <w:t xml:space="preserve"> </w:t>
      </w:r>
      <w:r w:rsidRPr="005761A1">
        <w:t>person, against the Company's agents, employees or</w:t>
      </w:r>
      <w:r w:rsidR="00900CCF">
        <w:t xml:space="preserve"> </w:t>
      </w:r>
      <w:r w:rsidRPr="005761A1">
        <w:t>Sub-contractors and if such claim or allegation is</w:t>
      </w:r>
      <w:r w:rsidR="00900CCF">
        <w:t xml:space="preserve"> </w:t>
      </w:r>
      <w:r w:rsidRPr="005761A1">
        <w:t>made for the consequence thereof.</w:t>
      </w:r>
      <w:r w:rsidR="00FC5D64">
        <w:t xml:space="preserve"> </w:t>
      </w:r>
      <w:r w:rsidRPr="005761A1">
        <w:t>It is agreed that</w:t>
      </w:r>
      <w:r w:rsidR="00900CCF">
        <w:t xml:space="preserve"> </w:t>
      </w:r>
      <w:r w:rsidRPr="005761A1">
        <w:t>this release and indemnity operates irrespective of</w:t>
      </w:r>
      <w:r w:rsidR="00900CCF">
        <w:t xml:space="preserve"> </w:t>
      </w:r>
      <w:r w:rsidRPr="005761A1">
        <w:t>how the claim or allegation arises including</w:t>
      </w:r>
      <w:r w:rsidR="00900CCF">
        <w:t xml:space="preserve"> </w:t>
      </w:r>
      <w:r w:rsidRPr="005761A1">
        <w:t>negligence or out of events which may constitute a</w:t>
      </w:r>
      <w:r w:rsidR="00900CCF">
        <w:t xml:space="preserve"> </w:t>
      </w:r>
      <w:r w:rsidRPr="005761A1">
        <w:t>fundamental breach of contract or a breach of a</w:t>
      </w:r>
      <w:r w:rsidR="00900CCF">
        <w:t xml:space="preserve"> </w:t>
      </w:r>
      <w:r w:rsidRPr="005761A1">
        <w:t>fundamental term of a contract.</w:t>
      </w:r>
    </w:p>
    <w:p w14:paraId="42EE8C2E" w14:textId="6A61828F" w:rsidR="00F61588" w:rsidRPr="005761A1" w:rsidRDefault="00F61588" w:rsidP="00D643B2">
      <w:pPr>
        <w:pStyle w:val="Heading3"/>
      </w:pPr>
      <w:r w:rsidRPr="005761A1">
        <w:t xml:space="preserve">The indemnity provided in </w:t>
      </w:r>
      <w:r w:rsidRPr="00406416">
        <w:rPr>
          <w:bCs/>
        </w:rPr>
        <w:t xml:space="preserve">subclause </w:t>
      </w:r>
      <w:r w:rsidR="00406416" w:rsidRPr="00406416">
        <w:rPr>
          <w:bCs/>
        </w:rPr>
        <w:fldChar w:fldCharType="begin"/>
      </w:r>
      <w:r w:rsidR="00406416" w:rsidRPr="00406416">
        <w:rPr>
          <w:bCs/>
        </w:rPr>
        <w:instrText xml:space="preserve"> REF _Ref441517855 \w \h </w:instrText>
      </w:r>
      <w:r w:rsidR="00406416">
        <w:rPr>
          <w:bCs/>
        </w:rPr>
        <w:instrText xml:space="preserve"> \* MERGEFORMAT </w:instrText>
      </w:r>
      <w:r w:rsidR="00406416" w:rsidRPr="00406416">
        <w:rPr>
          <w:bCs/>
        </w:rPr>
      </w:r>
      <w:r w:rsidR="00406416" w:rsidRPr="00406416">
        <w:rPr>
          <w:bCs/>
        </w:rPr>
        <w:fldChar w:fldCharType="separate"/>
      </w:r>
      <w:r w:rsidR="00485221">
        <w:rPr>
          <w:bCs/>
        </w:rPr>
        <w:t>10(c)</w:t>
      </w:r>
      <w:r w:rsidR="00406416" w:rsidRPr="00406416">
        <w:rPr>
          <w:bCs/>
        </w:rPr>
        <w:fldChar w:fldCharType="end"/>
      </w:r>
      <w:r w:rsidRPr="005761A1">
        <w:t>, shall not</w:t>
      </w:r>
      <w:r w:rsidR="00900CCF">
        <w:t xml:space="preserve"> </w:t>
      </w:r>
      <w:r w:rsidRPr="005761A1">
        <w:t>be affected in any way if such pillaging, stealing,</w:t>
      </w:r>
      <w:r w:rsidR="00900CCF">
        <w:t xml:space="preserve"> </w:t>
      </w:r>
      <w:r w:rsidRPr="005761A1">
        <w:t>loss, damage or destruction has occurred or been</w:t>
      </w:r>
      <w:r w:rsidR="00900CCF">
        <w:t xml:space="preserve"> </w:t>
      </w:r>
      <w:r w:rsidRPr="005761A1">
        <w:t>brought about wholly or in part by the negligence or</w:t>
      </w:r>
      <w:r w:rsidR="00900CCF">
        <w:t xml:space="preserve"> </w:t>
      </w:r>
      <w:r w:rsidRPr="005761A1">
        <w:t>the alleged negligence or any default, omission,</w:t>
      </w:r>
      <w:r w:rsidR="00900CCF">
        <w:t xml:space="preserve"> </w:t>
      </w:r>
      <w:r w:rsidRPr="005761A1">
        <w:t>neglect or default or any breach of duty of obligation</w:t>
      </w:r>
      <w:r w:rsidR="00900CCF">
        <w:t xml:space="preserve"> </w:t>
      </w:r>
      <w:r w:rsidRPr="005761A1">
        <w:t>of the Company, its servants or agents.</w:t>
      </w:r>
    </w:p>
    <w:p w14:paraId="5AF09A95" w14:textId="2FE51394" w:rsidR="00F61588" w:rsidRPr="005761A1" w:rsidRDefault="00851DC3" w:rsidP="00D643B2">
      <w:pPr>
        <w:pStyle w:val="Heading3"/>
      </w:pPr>
      <w:r>
        <w:t>Except in relation to any rights the Customer may have in relation to the Consumer Guarantees, the</w:t>
      </w:r>
      <w:r w:rsidR="00F61588" w:rsidRPr="005761A1">
        <w:t xml:space="preserve"> Customer undertakes and warrants that neither it,</w:t>
      </w:r>
      <w:r w:rsidR="00900CCF">
        <w:t xml:space="preserve"> </w:t>
      </w:r>
      <w:r w:rsidR="00F61588" w:rsidRPr="005761A1">
        <w:t>nor any other party that has an interest in the Goods</w:t>
      </w:r>
      <w:r w:rsidR="00900CCF">
        <w:t xml:space="preserve"> </w:t>
      </w:r>
      <w:r w:rsidR="00F61588" w:rsidRPr="005761A1">
        <w:t>or Services, shall bring any claims against any party</w:t>
      </w:r>
      <w:r w:rsidR="00900CCF">
        <w:t xml:space="preserve"> </w:t>
      </w:r>
      <w:r w:rsidR="00F61588" w:rsidRPr="005761A1">
        <w:t>that has provided all or any part of the Services</w:t>
      </w:r>
      <w:r w:rsidR="00900CCF">
        <w:t xml:space="preserve"> </w:t>
      </w:r>
      <w:r w:rsidR="00F61588" w:rsidRPr="005761A1">
        <w:t>(including any Sub-contractor, principal, employer,</w:t>
      </w:r>
      <w:r w:rsidR="00900CCF">
        <w:t xml:space="preserve"> </w:t>
      </w:r>
      <w:r w:rsidR="00F61588" w:rsidRPr="005761A1">
        <w:t>employee, nominee or agent of the Company) and</w:t>
      </w:r>
      <w:r w:rsidR="00900CCF">
        <w:t xml:space="preserve"> </w:t>
      </w:r>
      <w:r w:rsidR="00F61588" w:rsidRPr="005761A1">
        <w:t>where any such claims are made by the Customer or</w:t>
      </w:r>
      <w:r w:rsidR="00900CCF">
        <w:t xml:space="preserve"> </w:t>
      </w:r>
      <w:r w:rsidR="00F61588" w:rsidRPr="005761A1">
        <w:t>any other interested party, the Customer undertakes</w:t>
      </w:r>
      <w:r w:rsidR="00900CCF">
        <w:t xml:space="preserve"> </w:t>
      </w:r>
      <w:r w:rsidR="00F61588" w:rsidRPr="005761A1">
        <w:t>to indemnify all parties against whom the claims are</w:t>
      </w:r>
      <w:r w:rsidR="00900CCF">
        <w:t xml:space="preserve"> </w:t>
      </w:r>
      <w:r w:rsidR="00F61588" w:rsidRPr="005761A1">
        <w:t>made (including the Company) against any loss and</w:t>
      </w:r>
      <w:r w:rsidR="00900CCF">
        <w:t xml:space="preserve"> </w:t>
      </w:r>
      <w:r w:rsidR="00F61588" w:rsidRPr="005761A1">
        <w:t>damage that may be suffered as a result of such</w:t>
      </w:r>
      <w:r w:rsidR="002F67DF">
        <w:t xml:space="preserve"> </w:t>
      </w:r>
      <w:r w:rsidR="00F61588" w:rsidRPr="005761A1">
        <w:t>claims.</w:t>
      </w:r>
    </w:p>
    <w:p w14:paraId="6F29AA4B" w14:textId="5AD73483" w:rsidR="00F61588" w:rsidRPr="005761A1" w:rsidRDefault="00F61588" w:rsidP="00D643B2">
      <w:pPr>
        <w:pStyle w:val="Heading3"/>
      </w:pPr>
      <w:r w:rsidRPr="005761A1">
        <w:t>In all cases where these Trading Conditions, statute,</w:t>
      </w:r>
      <w:r w:rsidR="00900CCF">
        <w:t xml:space="preserve"> </w:t>
      </w:r>
      <w:r w:rsidRPr="005761A1">
        <w:t>international Convention or otherwise do not exclude</w:t>
      </w:r>
      <w:r w:rsidR="00900CCF">
        <w:t xml:space="preserve"> </w:t>
      </w:r>
      <w:r w:rsidRPr="005761A1">
        <w:t>the liability of the Company, the liability of the</w:t>
      </w:r>
      <w:r w:rsidR="00900CCF">
        <w:t xml:space="preserve"> </w:t>
      </w:r>
      <w:r w:rsidRPr="005761A1">
        <w:t>Company whatsoever and howsoever caused shall be</w:t>
      </w:r>
      <w:r w:rsidR="00900CCF">
        <w:t xml:space="preserve"> </w:t>
      </w:r>
      <w:r w:rsidRPr="005761A1">
        <w:t>limited to whichever is the lesser between the value</w:t>
      </w:r>
      <w:r w:rsidR="00900CCF">
        <w:t xml:space="preserve"> </w:t>
      </w:r>
      <w:r w:rsidRPr="005761A1">
        <w:t>of the Goods the subject of the Service Agreement at</w:t>
      </w:r>
      <w:r w:rsidR="00900CCF">
        <w:t xml:space="preserve"> </w:t>
      </w:r>
      <w:r w:rsidRPr="005761A1">
        <w:t>the time the Goods were delivered to the Company or</w:t>
      </w:r>
      <w:r w:rsidR="00900CCF">
        <w:t xml:space="preserve"> </w:t>
      </w:r>
      <w:r w:rsidRPr="005761A1">
        <w:t>Australian $200.</w:t>
      </w:r>
    </w:p>
    <w:p w14:paraId="43157BB1" w14:textId="003B52F9" w:rsidR="00F61588" w:rsidRDefault="00F61588" w:rsidP="00D643B2">
      <w:pPr>
        <w:pStyle w:val="Heading3"/>
      </w:pPr>
      <w:r w:rsidRPr="005761A1">
        <w:t>The Company shall not be liable in any event for any</w:t>
      </w:r>
      <w:r w:rsidR="00B037B2">
        <w:t xml:space="preserve"> </w:t>
      </w:r>
      <w:r w:rsidRPr="005761A1">
        <w:t>Consequential Loss whether or not the Company had</w:t>
      </w:r>
      <w:r w:rsidR="00B037B2">
        <w:t xml:space="preserve"> </w:t>
      </w:r>
      <w:r w:rsidRPr="005761A1">
        <w:t>knowledge that such damage might be incurred.</w:t>
      </w:r>
    </w:p>
    <w:p w14:paraId="2A3708FF" w14:textId="674195B3" w:rsidR="00F61588" w:rsidRPr="005761A1" w:rsidRDefault="00F61588" w:rsidP="002F67DF">
      <w:pPr>
        <w:pStyle w:val="Heading1"/>
      </w:pPr>
      <w:bookmarkStart w:id="100" w:name="_Ref441517467"/>
      <w:bookmarkStart w:id="101" w:name="_Ref414467305"/>
      <w:bookmarkStart w:id="102" w:name="_Toc147926680"/>
      <w:r w:rsidRPr="005761A1">
        <w:lastRenderedPageBreak/>
        <w:t>Consumer</w:t>
      </w:r>
      <w:r w:rsidR="00E925E1">
        <w:t xml:space="preserve"> Contract</w:t>
      </w:r>
      <w:r w:rsidRPr="005761A1">
        <w:t xml:space="preserve"> </w:t>
      </w:r>
      <w:r w:rsidR="00E925E1">
        <w:t xml:space="preserve">or Small Business Contract </w:t>
      </w:r>
      <w:r w:rsidRPr="005761A1">
        <w:t>provisions</w:t>
      </w:r>
      <w:bookmarkEnd w:id="100"/>
      <w:bookmarkEnd w:id="101"/>
      <w:bookmarkEnd w:id="102"/>
    </w:p>
    <w:p w14:paraId="33A454FC" w14:textId="109A9E13" w:rsidR="00E108DC" w:rsidRDefault="00F61588" w:rsidP="00D643B2">
      <w:pPr>
        <w:pStyle w:val="Heading3"/>
      </w:pPr>
      <w:r w:rsidRPr="005761A1">
        <w:t xml:space="preserve">This </w:t>
      </w:r>
      <w:r w:rsidRPr="00406416">
        <w:rPr>
          <w:bCs/>
        </w:rPr>
        <w:t xml:space="preserve">clause </w:t>
      </w:r>
      <w:r w:rsidR="00406416" w:rsidRPr="00406416">
        <w:rPr>
          <w:bCs/>
        </w:rPr>
        <w:fldChar w:fldCharType="begin"/>
      </w:r>
      <w:r w:rsidR="00406416" w:rsidRPr="00406416">
        <w:rPr>
          <w:bCs/>
        </w:rPr>
        <w:instrText xml:space="preserve"> REF _Ref441517467 \w \h </w:instrText>
      </w:r>
      <w:r w:rsidR="00406416">
        <w:rPr>
          <w:bCs/>
        </w:rPr>
        <w:instrText xml:space="preserve"> \* MERGEFORMAT </w:instrText>
      </w:r>
      <w:r w:rsidR="00406416" w:rsidRPr="00406416">
        <w:rPr>
          <w:bCs/>
        </w:rPr>
      </w:r>
      <w:r w:rsidR="00406416" w:rsidRPr="00406416">
        <w:rPr>
          <w:bCs/>
        </w:rPr>
        <w:fldChar w:fldCharType="separate"/>
      </w:r>
      <w:r w:rsidR="00485221">
        <w:rPr>
          <w:bCs/>
        </w:rPr>
        <w:t>27</w:t>
      </w:r>
      <w:r w:rsidR="00406416" w:rsidRPr="00406416">
        <w:rPr>
          <w:bCs/>
        </w:rPr>
        <w:fldChar w:fldCharType="end"/>
      </w:r>
      <w:r w:rsidRPr="006A27A4">
        <w:rPr>
          <w:b/>
        </w:rPr>
        <w:t xml:space="preserve"> </w:t>
      </w:r>
      <w:r w:rsidRPr="005761A1">
        <w:t xml:space="preserve">only applies </w:t>
      </w:r>
      <w:r w:rsidR="00E108DC">
        <w:t>to the extent that</w:t>
      </w:r>
      <w:r w:rsidRPr="005761A1">
        <w:t xml:space="preserve"> the Service</w:t>
      </w:r>
      <w:r w:rsidR="002F67DF">
        <w:t xml:space="preserve"> </w:t>
      </w:r>
      <w:r w:rsidRPr="005761A1">
        <w:t>Agreem</w:t>
      </w:r>
      <w:r w:rsidR="00B037B2">
        <w:t xml:space="preserve">ent between the Company and the </w:t>
      </w:r>
      <w:r w:rsidRPr="005761A1">
        <w:t>Customer</w:t>
      </w:r>
      <w:r w:rsidR="005C5E4C">
        <w:t xml:space="preserve"> is a Consumer Contract </w:t>
      </w:r>
      <w:r w:rsidR="006F3E19">
        <w:t>or</w:t>
      </w:r>
      <w:r w:rsidR="005C5E4C">
        <w:t xml:space="preserve"> Small Business Contract.</w:t>
      </w:r>
    </w:p>
    <w:p w14:paraId="41340EA5" w14:textId="16F0E064" w:rsidR="00F61588" w:rsidRPr="005761A1" w:rsidRDefault="00F61588" w:rsidP="00D643B2">
      <w:pPr>
        <w:pStyle w:val="Heading3"/>
      </w:pPr>
      <w:r w:rsidRPr="005761A1">
        <w:t>Neither Party may assign the other Party's rights or</w:t>
      </w:r>
      <w:r w:rsidR="002F67DF">
        <w:t xml:space="preserve"> </w:t>
      </w:r>
      <w:r w:rsidRPr="005761A1">
        <w:t>transfer it</w:t>
      </w:r>
      <w:r w:rsidR="00B037B2">
        <w:t xml:space="preserve">s obligations under the Service </w:t>
      </w:r>
      <w:r w:rsidRPr="005761A1">
        <w:t>Agreement</w:t>
      </w:r>
      <w:r w:rsidR="00B037B2">
        <w:t xml:space="preserve"> </w:t>
      </w:r>
      <w:r w:rsidRPr="005761A1">
        <w:t>without the other Party's prior written consent, which</w:t>
      </w:r>
      <w:r w:rsidR="00B037B2">
        <w:t xml:space="preserve"> </w:t>
      </w:r>
      <w:r w:rsidRPr="005761A1">
        <w:t>must not be unreasonably withheld.</w:t>
      </w:r>
    </w:p>
    <w:p w14:paraId="29A1F289" w14:textId="2309D2FF" w:rsidR="00F61588" w:rsidRPr="005761A1" w:rsidRDefault="00F61588" w:rsidP="00D643B2">
      <w:pPr>
        <w:pStyle w:val="Heading3"/>
      </w:pPr>
      <w:r w:rsidRPr="005761A1">
        <w:t>No modification amendments or other variation of</w:t>
      </w:r>
      <w:r w:rsidR="002F67DF">
        <w:t xml:space="preserve"> </w:t>
      </w:r>
      <w:r w:rsidRPr="005761A1">
        <w:t>the Trading Conditions shall be valid and binding on</w:t>
      </w:r>
      <w:r w:rsidR="00B037B2">
        <w:t xml:space="preserve"> </w:t>
      </w:r>
      <w:r w:rsidRPr="005761A1">
        <w:t>the Parties unless made in writing and duly executed</w:t>
      </w:r>
      <w:r w:rsidR="00B037B2">
        <w:t xml:space="preserve"> </w:t>
      </w:r>
      <w:r w:rsidRPr="005761A1">
        <w:t>by and on behalf of both Parties.</w:t>
      </w:r>
    </w:p>
    <w:p w14:paraId="2CE958F7" w14:textId="7AD3C398" w:rsidR="00F61588" w:rsidRPr="00D643B2" w:rsidRDefault="00F61588" w:rsidP="00D643B2">
      <w:pPr>
        <w:pStyle w:val="Heading3"/>
        <w:rPr>
          <w:sz w:val="18"/>
        </w:rPr>
      </w:pPr>
      <w:r w:rsidRPr="005761A1">
        <w:t>The Company, acting reasonably, reserves to the</w:t>
      </w:r>
      <w:r w:rsidR="002F67DF">
        <w:t xml:space="preserve"> </w:t>
      </w:r>
      <w:r w:rsidRPr="005761A1">
        <w:t>right to decide the manner or procedure to be adopted</w:t>
      </w:r>
      <w:r w:rsidR="00B037B2">
        <w:t xml:space="preserve"> </w:t>
      </w:r>
      <w:r w:rsidRPr="005761A1">
        <w:t>for any or all of the various acts that will be</w:t>
      </w:r>
      <w:r w:rsidR="00B037B2">
        <w:t xml:space="preserve"> </w:t>
      </w:r>
      <w:r w:rsidRPr="005761A1">
        <w:t xml:space="preserve">necessary for the completion of the Services. </w:t>
      </w:r>
      <w:r w:rsidRPr="00E32F2D">
        <w:rPr>
          <w:b/>
          <w:bCs/>
        </w:rPr>
        <w:t>THE</w:t>
      </w:r>
      <w:r w:rsidR="00B037B2" w:rsidRPr="00D643B2">
        <w:t xml:space="preserve"> </w:t>
      </w:r>
      <w:r w:rsidRPr="00E32F2D">
        <w:rPr>
          <w:b/>
          <w:bCs/>
        </w:rPr>
        <w:t>COMPANY SHALL HAVE NO LIABILITY OR</w:t>
      </w:r>
      <w:r w:rsidR="00B037B2" w:rsidRPr="00D643B2">
        <w:t xml:space="preserve"> </w:t>
      </w:r>
      <w:r w:rsidR="00B037B2" w:rsidRPr="00E32F2D">
        <w:rPr>
          <w:b/>
          <w:bCs/>
        </w:rPr>
        <w:t xml:space="preserve">RESPONSIBILITY BY </w:t>
      </w:r>
      <w:r w:rsidRPr="00E32F2D">
        <w:rPr>
          <w:b/>
          <w:bCs/>
        </w:rPr>
        <w:t>VIRTUE OF THE FACT</w:t>
      </w:r>
      <w:r w:rsidR="00B037B2" w:rsidRPr="00D643B2">
        <w:t xml:space="preserve"> </w:t>
      </w:r>
      <w:r w:rsidR="00B037B2" w:rsidRPr="00E32F2D">
        <w:rPr>
          <w:b/>
          <w:bCs/>
        </w:rPr>
        <w:t xml:space="preserve">THAT THERE MAY </w:t>
      </w:r>
      <w:r w:rsidRPr="00E32F2D">
        <w:rPr>
          <w:b/>
          <w:bCs/>
        </w:rPr>
        <w:t>BE A CHANGE IN THE</w:t>
      </w:r>
      <w:r w:rsidR="00B037B2" w:rsidRPr="00D643B2">
        <w:t xml:space="preserve"> </w:t>
      </w:r>
      <w:r w:rsidR="00B037B2" w:rsidRPr="00E32F2D">
        <w:rPr>
          <w:b/>
          <w:bCs/>
        </w:rPr>
        <w:t xml:space="preserve">RATES OF DUTY, </w:t>
      </w:r>
      <w:r w:rsidRPr="00E32F2D">
        <w:rPr>
          <w:b/>
          <w:bCs/>
        </w:rPr>
        <w:t>WHARFAGE, FREIGHT,</w:t>
      </w:r>
      <w:r w:rsidR="00B037B2" w:rsidRPr="00D643B2">
        <w:t xml:space="preserve"> </w:t>
      </w:r>
      <w:r w:rsidRPr="00E32F2D">
        <w:rPr>
          <w:b/>
          <w:bCs/>
        </w:rPr>
        <w:t>RAILAGE OR CARTAGE, OR ANY OTHER</w:t>
      </w:r>
      <w:r w:rsidR="00B037B2" w:rsidRPr="00D643B2">
        <w:t xml:space="preserve"> </w:t>
      </w:r>
      <w:r w:rsidRPr="00E32F2D">
        <w:rPr>
          <w:b/>
          <w:bCs/>
        </w:rPr>
        <w:t>TARIFF BEFORE OR AFTER THE</w:t>
      </w:r>
      <w:r w:rsidR="00B037B2" w:rsidRPr="00D643B2">
        <w:t xml:space="preserve"> </w:t>
      </w:r>
      <w:r w:rsidRPr="00E32F2D">
        <w:rPr>
          <w:b/>
          <w:bCs/>
        </w:rPr>
        <w:t>PERFORMANCE BY THE COMPANY OR ANY</w:t>
      </w:r>
      <w:r w:rsidR="00B037B2" w:rsidRPr="00D643B2">
        <w:t xml:space="preserve"> </w:t>
      </w:r>
      <w:r w:rsidRPr="00E32F2D">
        <w:rPr>
          <w:b/>
          <w:bCs/>
        </w:rPr>
        <w:t>ACT INVOLVING A LESS FAVOURABLE</w:t>
      </w:r>
      <w:r w:rsidR="00B037B2" w:rsidRPr="00D643B2">
        <w:t xml:space="preserve"> </w:t>
      </w:r>
      <w:r w:rsidRPr="00E32F2D">
        <w:rPr>
          <w:b/>
          <w:bCs/>
        </w:rPr>
        <w:t>RATE OR TARIFF, OR BY VIRTUE OF THE</w:t>
      </w:r>
      <w:r w:rsidR="00B037B2" w:rsidRPr="00D643B2">
        <w:t xml:space="preserve"> </w:t>
      </w:r>
      <w:r w:rsidRPr="00E32F2D">
        <w:rPr>
          <w:b/>
          <w:bCs/>
        </w:rPr>
        <w:t>FACT THAT A SAVING MAY HAVE BEEN</w:t>
      </w:r>
      <w:r w:rsidR="00B037B2" w:rsidRPr="00D643B2">
        <w:t xml:space="preserve"> </w:t>
      </w:r>
      <w:r w:rsidR="00B037B2" w:rsidRPr="00E32F2D">
        <w:rPr>
          <w:b/>
          <w:bCs/>
        </w:rPr>
        <w:t xml:space="preserve">EFFECTED IN SOME OTHER WAY HAD </w:t>
      </w:r>
      <w:r w:rsidRPr="00E32F2D">
        <w:rPr>
          <w:b/>
          <w:bCs/>
        </w:rPr>
        <w:t>ANY</w:t>
      </w:r>
      <w:r w:rsidR="00B037B2" w:rsidRPr="00D643B2">
        <w:t xml:space="preserve"> </w:t>
      </w:r>
      <w:r w:rsidRPr="00E32F2D">
        <w:rPr>
          <w:b/>
          <w:bCs/>
        </w:rPr>
        <w:t xml:space="preserve">ACT BEEN </w:t>
      </w:r>
      <w:r w:rsidR="00B037B2" w:rsidRPr="00E32F2D">
        <w:rPr>
          <w:b/>
          <w:bCs/>
        </w:rPr>
        <w:t xml:space="preserve">PERFORMED AT A </w:t>
      </w:r>
      <w:r w:rsidRPr="00E32F2D">
        <w:rPr>
          <w:b/>
          <w:bCs/>
        </w:rPr>
        <w:t>DIFFERENT</w:t>
      </w:r>
      <w:r w:rsidR="00B037B2" w:rsidRPr="00D643B2">
        <w:t xml:space="preserve"> </w:t>
      </w:r>
      <w:r w:rsidRPr="00E32F2D">
        <w:rPr>
          <w:b/>
          <w:bCs/>
        </w:rPr>
        <w:t>TIME.</w:t>
      </w:r>
    </w:p>
    <w:p w14:paraId="47E26A34" w14:textId="4F02D704" w:rsidR="00F61588" w:rsidRPr="00D643B2" w:rsidRDefault="00F61588" w:rsidP="00D643B2">
      <w:pPr>
        <w:pStyle w:val="Heading3"/>
        <w:rPr>
          <w:sz w:val="18"/>
        </w:rPr>
      </w:pPr>
      <w:r w:rsidRPr="005761A1">
        <w:t>Where the Company accepts instructions to deliver</w:t>
      </w:r>
      <w:r w:rsidR="00B037B2">
        <w:t xml:space="preserve"> </w:t>
      </w:r>
      <w:r w:rsidRPr="005761A1">
        <w:t xml:space="preserve">on a COD basis pursuant to </w:t>
      </w:r>
      <w:r w:rsidRPr="00292541">
        <w:rPr>
          <w:bCs/>
        </w:rPr>
        <w:t xml:space="preserve">clause </w:t>
      </w:r>
      <w:r w:rsidR="00406416" w:rsidRPr="00292541">
        <w:rPr>
          <w:bCs/>
        </w:rPr>
        <w:fldChar w:fldCharType="begin"/>
      </w:r>
      <w:r w:rsidR="00406416" w:rsidRPr="00292541">
        <w:rPr>
          <w:bCs/>
        </w:rPr>
        <w:instrText xml:space="preserve"> REF _Ref441517869 \w \h  \* MERGEFORMAT </w:instrText>
      </w:r>
      <w:r w:rsidR="00406416" w:rsidRPr="00292541">
        <w:rPr>
          <w:bCs/>
        </w:rPr>
      </w:r>
      <w:r w:rsidR="00406416" w:rsidRPr="00292541">
        <w:rPr>
          <w:bCs/>
        </w:rPr>
        <w:fldChar w:fldCharType="separate"/>
      </w:r>
      <w:r w:rsidR="00485221">
        <w:rPr>
          <w:bCs/>
        </w:rPr>
        <w:t>20</w:t>
      </w:r>
      <w:r w:rsidR="00406416" w:rsidRPr="00292541">
        <w:rPr>
          <w:bCs/>
        </w:rPr>
        <w:fldChar w:fldCharType="end"/>
      </w:r>
      <w:r w:rsidRPr="00292541">
        <w:t>,</w:t>
      </w:r>
      <w:r w:rsidRPr="005761A1">
        <w:t xml:space="preserve"> </w:t>
      </w:r>
      <w:r w:rsidRPr="00A725DA">
        <w:rPr>
          <w:b/>
        </w:rPr>
        <w:t>THE</w:t>
      </w:r>
      <w:r w:rsidR="00B037B2" w:rsidRPr="00A725DA">
        <w:rPr>
          <w:b/>
        </w:rPr>
        <w:t xml:space="preserve"> </w:t>
      </w:r>
      <w:r w:rsidRPr="00A725DA">
        <w:rPr>
          <w:b/>
        </w:rPr>
        <w:t>COMPANY IS NOT LIABLE FOR ANY LOSS OR</w:t>
      </w:r>
      <w:r w:rsidR="00B037B2" w:rsidRPr="00A725DA">
        <w:rPr>
          <w:b/>
        </w:rPr>
        <w:t xml:space="preserve"> </w:t>
      </w:r>
      <w:r w:rsidRPr="00A725DA">
        <w:rPr>
          <w:b/>
        </w:rPr>
        <w:t>DAMAGE ARISING FROM SUCH</w:t>
      </w:r>
      <w:r w:rsidR="002F67DF" w:rsidRPr="00A725DA">
        <w:rPr>
          <w:b/>
        </w:rPr>
        <w:t xml:space="preserve"> </w:t>
      </w:r>
      <w:r w:rsidRPr="00A725DA">
        <w:rPr>
          <w:b/>
        </w:rPr>
        <w:t>INSTRUCTIONS OR SUCH COLLECTION,</w:t>
      </w:r>
      <w:r w:rsidR="00630940" w:rsidRPr="00A725DA">
        <w:rPr>
          <w:b/>
        </w:rPr>
        <w:t xml:space="preserve"> </w:t>
      </w:r>
      <w:r w:rsidRPr="00A725DA">
        <w:rPr>
          <w:b/>
        </w:rPr>
        <w:t>EXCEPT TO THE EXTENT THAT THE LOSS OR</w:t>
      </w:r>
      <w:r w:rsidR="00630940" w:rsidRPr="00A725DA">
        <w:rPr>
          <w:b/>
        </w:rPr>
        <w:t xml:space="preserve"> </w:t>
      </w:r>
      <w:r w:rsidR="008917D7" w:rsidRPr="00A725DA">
        <w:rPr>
          <w:b/>
        </w:rPr>
        <w:t xml:space="preserve">DAMAGE WAS CAUSED BY THE </w:t>
      </w:r>
      <w:r w:rsidRPr="00A725DA">
        <w:rPr>
          <w:b/>
        </w:rPr>
        <w:t>COMPANY</w:t>
      </w:r>
      <w:r w:rsidRPr="00D643B2">
        <w:rPr>
          <w:sz w:val="18"/>
        </w:rPr>
        <w:t>.</w:t>
      </w:r>
    </w:p>
    <w:p w14:paraId="4BAAE948" w14:textId="792AE31B" w:rsidR="00F61588" w:rsidRPr="005761A1" w:rsidRDefault="00851DC3" w:rsidP="00D643B2">
      <w:pPr>
        <w:pStyle w:val="Heading3"/>
      </w:pPr>
      <w:r w:rsidRPr="00851DC3">
        <w:t>Except in relation to any rights the Customer may have in relation to the Consumer Guarantees</w:t>
      </w:r>
      <w:r w:rsidR="001D317D">
        <w:t xml:space="preserve"> (in which case clause </w:t>
      </w:r>
      <w:r w:rsidR="001D317D">
        <w:fldChar w:fldCharType="begin"/>
      </w:r>
      <w:r w:rsidR="001D317D">
        <w:instrText xml:space="preserve"> REF _Ref144294727 \w \h </w:instrText>
      </w:r>
      <w:r w:rsidR="001D317D">
        <w:fldChar w:fldCharType="separate"/>
      </w:r>
      <w:r w:rsidR="00485221">
        <w:t>21(j)</w:t>
      </w:r>
      <w:r w:rsidR="001D317D">
        <w:fldChar w:fldCharType="end"/>
      </w:r>
      <w:r w:rsidR="001D317D">
        <w:t xml:space="preserve"> applies), the</w:t>
      </w:r>
      <w:r w:rsidR="00F61588" w:rsidRPr="005761A1">
        <w:t xml:space="preserve"> Company shall not be liable in any event for any</w:t>
      </w:r>
      <w:r w:rsidR="00B037B2">
        <w:t xml:space="preserve"> </w:t>
      </w:r>
      <w:r w:rsidR="00F61588" w:rsidRPr="005761A1">
        <w:t>Consequential Loss unless the Company had</w:t>
      </w:r>
      <w:r w:rsidR="002F67DF">
        <w:t xml:space="preserve"> </w:t>
      </w:r>
      <w:r w:rsidR="00F61588" w:rsidRPr="005761A1">
        <w:t>knowledge that such damage might be incurred.</w:t>
      </w:r>
    </w:p>
    <w:p w14:paraId="7941CC3D" w14:textId="1E52FDFB" w:rsidR="002F67DF" w:rsidRDefault="00B80B8E" w:rsidP="00D643B2">
      <w:pPr>
        <w:pStyle w:val="Heading3"/>
      </w:pPr>
      <w:bookmarkStart w:id="103" w:name="_Ref441517802"/>
      <w:bookmarkStart w:id="104" w:name="_Ref414467599"/>
      <w:r>
        <w:t>Subc</w:t>
      </w:r>
      <w:r w:rsidR="00F61588" w:rsidRPr="00406416">
        <w:rPr>
          <w:bCs/>
        </w:rPr>
        <w:t xml:space="preserve">lause </w:t>
      </w:r>
      <w:r w:rsidR="00406416" w:rsidRPr="00292541">
        <w:rPr>
          <w:bCs/>
        </w:rPr>
        <w:fldChar w:fldCharType="begin"/>
      </w:r>
      <w:r w:rsidR="00406416" w:rsidRPr="00292541">
        <w:rPr>
          <w:bCs/>
        </w:rPr>
        <w:instrText xml:space="preserve"> REF _Ref441517876 \w \h </w:instrText>
      </w:r>
      <w:r w:rsidR="00BE526F" w:rsidRPr="0009594D">
        <w:rPr>
          <w:bCs/>
        </w:rPr>
        <w:instrText xml:space="preserve"> \* MERGEFORMAT </w:instrText>
      </w:r>
      <w:r w:rsidR="00406416" w:rsidRPr="00292541">
        <w:rPr>
          <w:bCs/>
        </w:rPr>
      </w:r>
      <w:r w:rsidR="00406416" w:rsidRPr="00292541">
        <w:rPr>
          <w:bCs/>
        </w:rPr>
        <w:fldChar w:fldCharType="separate"/>
      </w:r>
      <w:r w:rsidR="00485221">
        <w:rPr>
          <w:bCs/>
        </w:rPr>
        <w:t>21(a)</w:t>
      </w:r>
      <w:r w:rsidR="00406416" w:rsidRPr="00292541">
        <w:rPr>
          <w:bCs/>
        </w:rPr>
        <w:fldChar w:fldCharType="end"/>
      </w:r>
      <w:r w:rsidR="00F61588" w:rsidRPr="006A27A4">
        <w:rPr>
          <w:b/>
        </w:rPr>
        <w:t xml:space="preserve"> </w:t>
      </w:r>
      <w:r w:rsidR="00F61588" w:rsidRPr="005761A1">
        <w:t>will not apply to the extent that:</w:t>
      </w:r>
      <w:bookmarkEnd w:id="103"/>
      <w:bookmarkEnd w:id="104"/>
    </w:p>
    <w:p w14:paraId="3229AF4E" w14:textId="799EE318" w:rsidR="00F61588" w:rsidRPr="005761A1" w:rsidRDefault="00F61588" w:rsidP="00D643B2">
      <w:pPr>
        <w:pStyle w:val="Heading4"/>
      </w:pPr>
      <w:r w:rsidRPr="005761A1">
        <w:t>the Company directly caused loss or damage;</w:t>
      </w:r>
      <w:r w:rsidR="008917D7">
        <w:t xml:space="preserve"> </w:t>
      </w:r>
      <w:r w:rsidRPr="005761A1">
        <w:t>or</w:t>
      </w:r>
    </w:p>
    <w:p w14:paraId="0D1EF981" w14:textId="1BD6A388" w:rsidR="002F67DF" w:rsidRDefault="00F61588" w:rsidP="00D643B2">
      <w:pPr>
        <w:pStyle w:val="Heading4"/>
      </w:pPr>
      <w:r w:rsidRPr="005761A1">
        <w:t>the loss or damage was caused by negligence</w:t>
      </w:r>
      <w:r w:rsidR="00B037B2">
        <w:t xml:space="preserve"> </w:t>
      </w:r>
      <w:r w:rsidRPr="005761A1">
        <w:t>or wilful default by the Company, its servants</w:t>
      </w:r>
      <w:r w:rsidR="00B037B2">
        <w:t xml:space="preserve"> </w:t>
      </w:r>
      <w:r w:rsidRPr="005761A1">
        <w:t>or agents.</w:t>
      </w:r>
    </w:p>
    <w:p w14:paraId="144C6B21" w14:textId="77777777" w:rsidR="00E04021" w:rsidRPr="005761A1" w:rsidRDefault="00E04021" w:rsidP="00920ACA">
      <w:pPr>
        <w:pStyle w:val="Heading4"/>
        <w:numPr>
          <w:ilvl w:val="0"/>
          <w:numId w:val="0"/>
        </w:numPr>
      </w:pPr>
    </w:p>
    <w:sectPr w:rsidR="00E04021" w:rsidRPr="005761A1" w:rsidSect="00CC4AF8">
      <w:headerReference w:type="even" r:id="rId24"/>
      <w:headerReference w:type="default" r:id="rId25"/>
      <w:footerReference w:type="even" r:id="rId26"/>
      <w:footerReference w:type="default" r:id="rId27"/>
      <w:headerReference w:type="first" r:id="rId28"/>
      <w:pgSz w:w="11900" w:h="16840" w:code="9"/>
      <w:pgMar w:top="1701" w:right="1418" w:bottom="1134" w:left="1701" w:header="56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FDF0" w14:textId="77777777" w:rsidR="00CF47A2" w:rsidRDefault="00CF47A2" w:rsidP="00C7748A">
      <w:r>
        <w:separator/>
      </w:r>
    </w:p>
  </w:endnote>
  <w:endnote w:type="continuationSeparator" w:id="0">
    <w:p w14:paraId="4B9EAD33" w14:textId="77777777" w:rsidR="00CF47A2" w:rsidRDefault="00CF47A2" w:rsidP="00C7748A">
      <w:r>
        <w:continuationSeparator/>
      </w:r>
    </w:p>
  </w:endnote>
  <w:endnote w:type="continuationNotice" w:id="1">
    <w:p w14:paraId="15DA13F3" w14:textId="77777777" w:rsidR="00CF47A2" w:rsidRDefault="00CF47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6272"/>
      <w:gridCol w:w="1665"/>
    </w:tblGrid>
    <w:tr w:rsidR="00E11DBC" w:rsidRPr="00434110" w14:paraId="6C53E7AE" w14:textId="77777777" w:rsidTr="00EE6963">
      <w:trPr>
        <w:cantSplit/>
      </w:trPr>
      <w:tc>
        <w:tcPr>
          <w:tcW w:w="3951" w:type="pct"/>
          <w:shd w:val="clear" w:color="auto" w:fill="auto"/>
          <w:vAlign w:val="center"/>
        </w:tcPr>
        <w:p w14:paraId="1A990F44" w14:textId="77777777" w:rsidR="00E11DBC" w:rsidRPr="00434110" w:rsidRDefault="00E11DBC" w:rsidP="00EE6963">
          <w:pPr>
            <w:pStyle w:val="FooterGadens"/>
          </w:pPr>
          <w:r>
            <w:rPr>
              <w:b/>
              <w:bCs/>
              <w:lang w:val="en-US"/>
            </w:rPr>
            <w:fldChar w:fldCharType="begin"/>
          </w:r>
          <w:r>
            <w:rPr>
              <w:b/>
              <w:bCs/>
              <w:lang w:val="en-US"/>
            </w:rPr>
            <w:instrText xml:space="preserve"> DOCPROPERTY  WorkSiteDocId  \* MERGEFORMAT </w:instrText>
          </w:r>
          <w:r>
            <w:rPr>
              <w:b/>
              <w:bCs/>
              <w:lang w:val="en-US"/>
            </w:rPr>
            <w:fldChar w:fldCharType="separate"/>
          </w:r>
          <w:r>
            <w:rPr>
              <w:b/>
              <w:bCs/>
              <w:lang w:val="en-US"/>
            </w:rPr>
            <w:t xml:space="preserve"> </w:t>
          </w:r>
          <w:r>
            <w:rPr>
              <w:b/>
              <w:bCs/>
              <w:lang w:val="en-US"/>
            </w:rPr>
            <w:fldChar w:fldCharType="end"/>
          </w:r>
        </w:p>
      </w:tc>
      <w:tc>
        <w:tcPr>
          <w:tcW w:w="1049" w:type="pct"/>
          <w:shd w:val="clear" w:color="auto" w:fill="auto"/>
          <w:vAlign w:val="center"/>
        </w:tcPr>
        <w:p w14:paraId="7CEB5CCC" w14:textId="77777777" w:rsidR="00E11DBC" w:rsidRPr="00434110" w:rsidRDefault="00E11DBC" w:rsidP="00EE6963">
          <w:pPr>
            <w:pStyle w:val="FooterGadens"/>
            <w:jc w:val="right"/>
          </w:pPr>
          <w:r w:rsidRPr="00434110">
            <w:fldChar w:fldCharType="begin"/>
          </w:r>
          <w:r w:rsidRPr="00434110">
            <w:instrText xml:space="preserve"> PAGE  \* Arabic  \* MERGEFORMAT </w:instrText>
          </w:r>
          <w:r w:rsidRPr="00434110">
            <w:fldChar w:fldCharType="separate"/>
          </w:r>
          <w:r>
            <w:t>24</w:t>
          </w:r>
          <w:r w:rsidRPr="00434110">
            <w:fldChar w:fldCharType="end"/>
          </w:r>
        </w:p>
      </w:tc>
    </w:tr>
  </w:tbl>
  <w:p w14:paraId="69EBFBDD" w14:textId="77777777" w:rsidR="00E11DBC" w:rsidRDefault="00E11DBC" w:rsidP="00EE6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A013" w14:textId="346AD1C0" w:rsidR="00E11DBC" w:rsidRDefault="00E11DBC">
    <w:pPr>
      <w:pStyle w:val="Footer"/>
    </w:pPr>
  </w:p>
  <w:p w14:paraId="00FD8015" w14:textId="701D1B18" w:rsidR="00BA7FB1" w:rsidRPr="00BA7FB1" w:rsidRDefault="00BA7FB1" w:rsidP="00BA7FB1">
    <w:pPr>
      <w:pStyle w:val="Footer"/>
      <w:rPr>
        <w:rFonts w:cs="Arial"/>
        <w:sz w:val="14"/>
      </w:rPr>
    </w:pPr>
    <w:r>
      <w:rPr>
        <w:rFonts w:cs="Arial"/>
        <w:sz w:val="14"/>
      </w:rPr>
      <w:fldChar w:fldCharType="begin"/>
    </w:r>
    <w:r>
      <w:rPr>
        <w:rFonts w:cs="Arial"/>
        <w:sz w:val="14"/>
      </w:rPr>
      <w:instrText xml:space="preserve"> DOCPROPERTY  iManDocNo </w:instrText>
    </w:r>
    <w:r>
      <w:rPr>
        <w:rFonts w:cs="Arial"/>
        <w:sz w:val="14"/>
      </w:rPr>
      <w:fldChar w:fldCharType="separate"/>
    </w:r>
    <w:r w:rsidR="005F7A0B">
      <w:rPr>
        <w:rFonts w:cs="Arial"/>
        <w:sz w:val="14"/>
      </w:rPr>
      <w:t>20230558_5672542v1</w:t>
    </w:r>
    <w:r>
      <w:rPr>
        <w:rFonts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5FAF" w14:textId="0D2CCB50" w:rsidR="00E11DBC" w:rsidRDefault="00DB14B5" w:rsidP="00DB14B5">
    <w:pPr>
      <w:pStyle w:val="FooterGadens"/>
      <w:tabs>
        <w:tab w:val="left" w:pos="426"/>
      </w:tabs>
      <w:spacing w:after="60"/>
    </w:pPr>
    <w:r w:rsidRPr="00D75624">
      <w:t>IFCBAA standard trading terms and conditions</w:t>
    </w:r>
    <w:r>
      <w:t xml:space="preserve"> - </w:t>
    </w:r>
    <w:r w:rsidRPr="00D75624">
      <w:t>11 October 2023</w:t>
    </w:r>
  </w:p>
  <w:p w14:paraId="2DA638FA" w14:textId="0252F53D" w:rsidR="00BA7FB1" w:rsidRPr="00BA7FB1" w:rsidRDefault="00BA7FB1" w:rsidP="00D75624">
    <w:pPr>
      <w:pStyle w:val="FooterGadens"/>
      <w:tabs>
        <w:tab w:val="left" w:pos="426"/>
        <w:tab w:val="left" w:pos="3261"/>
      </w:tabs>
      <w:rPr>
        <w:rFonts w:cs="Arial"/>
        <w:sz w:val="14"/>
        <w:szCs w:val="18"/>
      </w:rPr>
    </w:pPr>
    <w:r>
      <w:rPr>
        <w:rFonts w:cs="Arial"/>
        <w:sz w:val="14"/>
        <w:szCs w:val="18"/>
      </w:rPr>
      <w:fldChar w:fldCharType="begin"/>
    </w:r>
    <w:r>
      <w:rPr>
        <w:rFonts w:cs="Arial"/>
        <w:sz w:val="14"/>
        <w:szCs w:val="18"/>
      </w:rPr>
      <w:instrText xml:space="preserve"> DOCPROPERTY  iManDocNo </w:instrText>
    </w:r>
    <w:r>
      <w:rPr>
        <w:rFonts w:cs="Arial"/>
        <w:sz w:val="14"/>
        <w:szCs w:val="18"/>
      </w:rPr>
      <w:fldChar w:fldCharType="separate"/>
    </w:r>
    <w:r w:rsidR="005F7A0B">
      <w:rPr>
        <w:rFonts w:cs="Arial"/>
        <w:sz w:val="14"/>
        <w:szCs w:val="18"/>
      </w:rPr>
      <w:t>20230558_5672542v1</w:t>
    </w:r>
    <w:r>
      <w:rPr>
        <w:rFonts w:cs="Arial"/>
        <w:sz w:val="14"/>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6272"/>
      <w:gridCol w:w="1665"/>
    </w:tblGrid>
    <w:tr w:rsidR="00E11DBC" w:rsidRPr="00434110" w14:paraId="00B1976A" w14:textId="77777777" w:rsidTr="00EE6963">
      <w:trPr>
        <w:cantSplit/>
      </w:trPr>
      <w:tc>
        <w:tcPr>
          <w:tcW w:w="3951" w:type="pct"/>
          <w:shd w:val="clear" w:color="auto" w:fill="auto"/>
          <w:vAlign w:val="center"/>
        </w:tcPr>
        <w:p w14:paraId="56D2E08D" w14:textId="77777777" w:rsidR="00E11DBC" w:rsidRPr="00434110" w:rsidRDefault="00E11DBC" w:rsidP="00EE6963">
          <w:pPr>
            <w:pStyle w:val="FooterGadens"/>
          </w:pPr>
          <w:r>
            <w:rPr>
              <w:b/>
              <w:bCs/>
              <w:lang w:val="en-US"/>
            </w:rPr>
            <w:fldChar w:fldCharType="begin"/>
          </w:r>
          <w:r>
            <w:rPr>
              <w:b/>
              <w:bCs/>
              <w:lang w:val="en-US"/>
            </w:rPr>
            <w:instrText xml:space="preserve"> DOCPROPERTY  WorkSiteDocId  \* MERGEFORMAT </w:instrText>
          </w:r>
          <w:r>
            <w:rPr>
              <w:b/>
              <w:bCs/>
              <w:lang w:val="en-US"/>
            </w:rPr>
            <w:fldChar w:fldCharType="separate"/>
          </w:r>
          <w:r>
            <w:rPr>
              <w:b/>
              <w:bCs/>
              <w:lang w:val="en-US"/>
            </w:rPr>
            <w:t xml:space="preserve"> </w:t>
          </w:r>
          <w:r>
            <w:rPr>
              <w:b/>
              <w:bCs/>
              <w:lang w:val="en-US"/>
            </w:rPr>
            <w:fldChar w:fldCharType="end"/>
          </w:r>
        </w:p>
      </w:tc>
      <w:tc>
        <w:tcPr>
          <w:tcW w:w="1049" w:type="pct"/>
          <w:shd w:val="clear" w:color="auto" w:fill="auto"/>
          <w:vAlign w:val="center"/>
        </w:tcPr>
        <w:p w14:paraId="72FD7655" w14:textId="77777777" w:rsidR="00E11DBC" w:rsidRPr="00434110" w:rsidRDefault="00E11DBC" w:rsidP="00EE6963">
          <w:pPr>
            <w:pStyle w:val="FooterGadens"/>
            <w:jc w:val="right"/>
          </w:pPr>
          <w:r w:rsidRPr="00434110">
            <w:fldChar w:fldCharType="begin"/>
          </w:r>
          <w:r w:rsidRPr="00434110">
            <w:instrText xml:space="preserve"> PAGE  \* Arabic  \* MERGEFORMAT </w:instrText>
          </w:r>
          <w:r w:rsidRPr="00434110">
            <w:fldChar w:fldCharType="separate"/>
          </w:r>
          <w:r>
            <w:t>24</w:t>
          </w:r>
          <w:r w:rsidRPr="00434110">
            <w:fldChar w:fldCharType="end"/>
          </w:r>
        </w:p>
      </w:tc>
    </w:tr>
  </w:tbl>
  <w:p w14:paraId="380A6CCA" w14:textId="77777777" w:rsidR="00E11DBC" w:rsidRDefault="00E11DBC" w:rsidP="00EE696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6272"/>
      <w:gridCol w:w="1665"/>
    </w:tblGrid>
    <w:tr w:rsidR="00E11DBC" w:rsidRPr="00434110" w14:paraId="46B6340B" w14:textId="77777777" w:rsidTr="00EE6963">
      <w:trPr>
        <w:cantSplit/>
      </w:trPr>
      <w:tc>
        <w:tcPr>
          <w:tcW w:w="3951" w:type="pct"/>
          <w:shd w:val="clear" w:color="auto" w:fill="auto"/>
          <w:vAlign w:val="center"/>
        </w:tcPr>
        <w:p w14:paraId="240E3052" w14:textId="6F723C1A" w:rsidR="00E11DBC" w:rsidRPr="00434110" w:rsidRDefault="00E11DBC" w:rsidP="00EE6963">
          <w:pPr>
            <w:pStyle w:val="FooterGadens"/>
          </w:pPr>
          <w:r>
            <w:rPr>
              <w:b/>
              <w:bCs/>
              <w:lang w:val="en-US"/>
            </w:rPr>
            <w:fldChar w:fldCharType="begin"/>
          </w:r>
          <w:r>
            <w:rPr>
              <w:b/>
              <w:bCs/>
              <w:lang w:val="en-US"/>
            </w:rPr>
            <w:instrText xml:space="preserve"> DOCPROPERTY  WorkSiteDocId  \* MERGEFORMAT </w:instrText>
          </w:r>
          <w:r>
            <w:rPr>
              <w:b/>
              <w:bCs/>
              <w:lang w:val="en-US"/>
            </w:rPr>
            <w:fldChar w:fldCharType="separate"/>
          </w:r>
          <w:r w:rsidR="005F7A0B">
            <w:rPr>
              <w:b/>
              <w:bCs/>
              <w:lang w:val="en-US"/>
            </w:rPr>
            <w:t xml:space="preserve"> </w:t>
          </w:r>
          <w:r>
            <w:rPr>
              <w:b/>
              <w:bCs/>
              <w:lang w:val="en-US"/>
            </w:rPr>
            <w:fldChar w:fldCharType="end"/>
          </w:r>
        </w:p>
      </w:tc>
      <w:tc>
        <w:tcPr>
          <w:tcW w:w="1049" w:type="pct"/>
          <w:shd w:val="clear" w:color="auto" w:fill="auto"/>
          <w:vAlign w:val="center"/>
        </w:tcPr>
        <w:p w14:paraId="4F609162" w14:textId="77777777" w:rsidR="00E11DBC" w:rsidRPr="00434110" w:rsidRDefault="00E11DBC" w:rsidP="00EE6963">
          <w:pPr>
            <w:pStyle w:val="FooterGadens"/>
            <w:jc w:val="right"/>
          </w:pPr>
          <w:r w:rsidRPr="00434110">
            <w:fldChar w:fldCharType="begin"/>
          </w:r>
          <w:r w:rsidRPr="00434110">
            <w:instrText xml:space="preserve"> PAGE  \* Arabic  \* MERGEFORMAT </w:instrText>
          </w:r>
          <w:r w:rsidRPr="00434110">
            <w:fldChar w:fldCharType="separate"/>
          </w:r>
          <w:r>
            <w:t>1</w:t>
          </w:r>
          <w:r w:rsidRPr="00434110">
            <w:fldChar w:fldCharType="end"/>
          </w:r>
        </w:p>
      </w:tc>
    </w:tr>
  </w:tbl>
  <w:p w14:paraId="56F762DC" w14:textId="45BF45BF" w:rsidR="00E11DBC" w:rsidRDefault="00E11DBC" w:rsidP="00EE6963">
    <w:pPr>
      <w:pStyle w:val="Footer"/>
    </w:pPr>
  </w:p>
  <w:p w14:paraId="55E396BD" w14:textId="0C66A917" w:rsidR="00BA7FB1" w:rsidRPr="00BA7FB1" w:rsidRDefault="00BA7FB1" w:rsidP="00BA7FB1">
    <w:pPr>
      <w:pStyle w:val="Footer"/>
      <w:rPr>
        <w:rFonts w:cs="Arial"/>
        <w:sz w:val="14"/>
      </w:rPr>
    </w:pPr>
    <w:r>
      <w:rPr>
        <w:rFonts w:cs="Arial"/>
        <w:sz w:val="14"/>
      </w:rPr>
      <w:fldChar w:fldCharType="begin"/>
    </w:r>
    <w:r>
      <w:rPr>
        <w:rFonts w:cs="Arial"/>
        <w:sz w:val="14"/>
      </w:rPr>
      <w:instrText xml:space="preserve"> DOCPROPERTY  iManDocNo </w:instrText>
    </w:r>
    <w:r>
      <w:rPr>
        <w:rFonts w:cs="Arial"/>
        <w:sz w:val="14"/>
      </w:rPr>
      <w:fldChar w:fldCharType="separate"/>
    </w:r>
    <w:r w:rsidR="005F7A0B">
      <w:rPr>
        <w:rFonts w:cs="Arial"/>
        <w:sz w:val="14"/>
      </w:rPr>
      <w:t>20230558_5672542v1</w:t>
    </w:r>
    <w:r>
      <w:rPr>
        <w:rFonts w:cs="Arial"/>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FA9D" w14:textId="0B1413A1" w:rsidR="00E11DBC" w:rsidRPr="005F7A0B" w:rsidRDefault="00DB14B5" w:rsidP="00DB14B5">
    <w:pPr>
      <w:pStyle w:val="FooterGadens"/>
      <w:spacing w:after="60"/>
    </w:pPr>
    <w:r w:rsidRPr="00D75624">
      <w:t>IFCBAA standard trading terms and conditions</w:t>
    </w:r>
    <w:r>
      <w:t xml:space="preserve"> - </w:t>
    </w:r>
    <w:r w:rsidRPr="00D75624">
      <w:t>11 October 2023</w:t>
    </w:r>
  </w:p>
  <w:p w14:paraId="4AB7364A" w14:textId="0EE1A9EB" w:rsidR="00BA7FB1" w:rsidRPr="00BA7FB1" w:rsidRDefault="00BA7FB1" w:rsidP="00D75624">
    <w:pPr>
      <w:pStyle w:val="FooterGadens"/>
      <w:tabs>
        <w:tab w:val="left" w:pos="426"/>
        <w:tab w:val="left" w:pos="3261"/>
      </w:tabs>
      <w:rPr>
        <w:rFonts w:cs="Arial"/>
        <w:sz w:val="14"/>
      </w:rPr>
    </w:pPr>
    <w:r>
      <w:rPr>
        <w:rFonts w:cs="Arial"/>
        <w:sz w:val="14"/>
      </w:rPr>
      <w:fldChar w:fldCharType="begin"/>
    </w:r>
    <w:r>
      <w:rPr>
        <w:rFonts w:cs="Arial"/>
        <w:sz w:val="14"/>
      </w:rPr>
      <w:instrText xml:space="preserve"> DOCPROPERTY  iManDocNo </w:instrText>
    </w:r>
    <w:r>
      <w:rPr>
        <w:rFonts w:cs="Arial"/>
        <w:sz w:val="14"/>
      </w:rPr>
      <w:fldChar w:fldCharType="separate"/>
    </w:r>
    <w:r w:rsidR="005F7A0B">
      <w:rPr>
        <w:rFonts w:cs="Arial"/>
        <w:sz w:val="14"/>
      </w:rPr>
      <w:t>20230558_5672542v1</w:t>
    </w:r>
    <w:r>
      <w:rPr>
        <w:rFonts w:cs="Arial"/>
        <w:sz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BB06" w14:textId="77777777" w:rsidR="00E11DBC" w:rsidRDefault="00000000">
    <w:pPr>
      <w:pStyle w:val="Footer"/>
    </w:pPr>
    <w:sdt>
      <w:sdtPr>
        <w:id w:val="-1934813692"/>
        <w:temporary/>
        <w:showingPlcHdr/>
      </w:sdtPr>
      <w:sdtContent>
        <w:r w:rsidR="00E11DBC">
          <w:t>[Type text]</w:t>
        </w:r>
      </w:sdtContent>
    </w:sdt>
    <w:r w:rsidR="00E11DBC">
      <w:ptab w:relativeTo="margin" w:alignment="center" w:leader="none"/>
    </w:r>
    <w:sdt>
      <w:sdtPr>
        <w:id w:val="-729921429"/>
        <w:temporary/>
        <w:showingPlcHdr/>
      </w:sdtPr>
      <w:sdtContent>
        <w:r w:rsidR="00E11DBC">
          <w:t>[Type text]</w:t>
        </w:r>
      </w:sdtContent>
    </w:sdt>
    <w:r w:rsidR="00E11DBC">
      <w:ptab w:relativeTo="margin" w:alignment="right" w:leader="none"/>
    </w:r>
    <w:sdt>
      <w:sdtPr>
        <w:id w:val="1955437453"/>
        <w:temporary/>
        <w:showingPlcHdr/>
      </w:sdtPr>
      <w:sdtContent>
        <w:r w:rsidR="00E11DBC">
          <w:t>[Type text]</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6939"/>
      <w:gridCol w:w="1842"/>
    </w:tblGrid>
    <w:tr w:rsidR="00DB14B5" w:rsidRPr="00434110" w14:paraId="64EBEF01" w14:textId="77777777" w:rsidTr="00325181">
      <w:trPr>
        <w:cantSplit/>
      </w:trPr>
      <w:tc>
        <w:tcPr>
          <w:tcW w:w="3951" w:type="pct"/>
          <w:shd w:val="clear" w:color="auto" w:fill="auto"/>
          <w:vAlign w:val="center"/>
        </w:tcPr>
        <w:p w14:paraId="206B2876" w14:textId="747E9B85" w:rsidR="00DB14B5" w:rsidRPr="00944DA6" w:rsidRDefault="00DB14B5" w:rsidP="00DB14B5">
          <w:pPr>
            <w:pStyle w:val="FooterGadens"/>
            <w:spacing w:after="60"/>
            <w:rPr>
              <w:rFonts w:cs="Arial"/>
              <w:lang w:val="en-US"/>
            </w:rPr>
          </w:pPr>
          <w:r w:rsidRPr="005F7A0B">
            <w:t>11 October 2023 – IFCBAA standard trading terms and conditions</w:t>
          </w:r>
        </w:p>
      </w:tc>
      <w:tc>
        <w:tcPr>
          <w:tcW w:w="1049" w:type="pct"/>
          <w:shd w:val="clear" w:color="auto" w:fill="auto"/>
          <w:vAlign w:val="center"/>
        </w:tcPr>
        <w:p w14:paraId="49FC08D7" w14:textId="77777777" w:rsidR="00DB14B5" w:rsidRDefault="00DB14B5" w:rsidP="00325181">
          <w:pPr>
            <w:pStyle w:val="FooterGadens"/>
            <w:jc w:val="right"/>
          </w:pPr>
        </w:p>
      </w:tc>
    </w:tr>
    <w:tr w:rsidR="00E11DBC" w:rsidRPr="00434110" w14:paraId="3360B27B" w14:textId="77777777" w:rsidTr="00325181">
      <w:trPr>
        <w:cantSplit/>
      </w:trPr>
      <w:tc>
        <w:tcPr>
          <w:tcW w:w="3951" w:type="pct"/>
          <w:shd w:val="clear" w:color="auto" w:fill="auto"/>
          <w:vAlign w:val="center"/>
        </w:tcPr>
        <w:p w14:paraId="69985FE2" w14:textId="1AD32C8C" w:rsidR="00E11DBC" w:rsidRPr="00434110" w:rsidRDefault="00E11DBC" w:rsidP="00325181">
          <w:pPr>
            <w:pStyle w:val="FooterGadens"/>
          </w:pPr>
          <w:r w:rsidRPr="00944DA6">
            <w:rPr>
              <w:rFonts w:cs="Arial"/>
              <w:lang w:val="en-US"/>
            </w:rPr>
            <w:fldChar w:fldCharType="begin"/>
          </w:r>
          <w:r w:rsidRPr="00944DA6">
            <w:rPr>
              <w:rFonts w:cs="Arial"/>
              <w:lang w:val="en-US"/>
            </w:rPr>
            <w:instrText xml:space="preserve"> IF"</w:instrText>
          </w:r>
          <w:r w:rsidRPr="00944DA6">
            <w:rPr>
              <w:rFonts w:cs="Arial"/>
              <w:lang w:val="en-US"/>
            </w:rPr>
            <w:fldChar w:fldCharType="begin"/>
          </w:r>
          <w:r w:rsidRPr="00944DA6">
            <w:rPr>
              <w:rFonts w:cs="Arial"/>
              <w:lang w:val="en-US"/>
            </w:rPr>
            <w:instrText xml:space="preserve">  STYLEREF  "Doc Title" </w:instrText>
          </w:r>
          <w:r w:rsidRPr="00944DA6">
            <w:rPr>
              <w:rFonts w:cs="Arial"/>
              <w:lang w:val="en-US"/>
            </w:rPr>
            <w:fldChar w:fldCharType="separate"/>
          </w:r>
          <w:r w:rsidR="004559A5">
            <w:rPr>
              <w:rFonts w:cs="Arial"/>
              <w:b/>
              <w:bCs/>
              <w:lang w:val="en-US"/>
            </w:rPr>
            <w:instrText>Error! No text of specified style in document.</w:instrText>
          </w:r>
          <w:r w:rsidRPr="00944DA6">
            <w:rPr>
              <w:rFonts w:cs="Arial"/>
              <w:lang w:val="en-US"/>
            </w:rPr>
            <w:fldChar w:fldCharType="end"/>
          </w:r>
          <w:r w:rsidRPr="00944DA6">
            <w:rPr>
              <w:rFonts w:cs="Arial"/>
              <w:lang w:val="en-US"/>
            </w:rPr>
            <w:instrText xml:space="preserve">" = </w:instrText>
          </w:r>
          <w:r w:rsidRPr="00944DA6">
            <w:rPr>
              <w:rFonts w:cs="Arial"/>
            </w:rPr>
            <w:instrText>"</w:instrText>
          </w:r>
          <w:r w:rsidRPr="00944DA6">
            <w:rPr>
              <w:rFonts w:cs="Arial"/>
              <w:lang w:val="en-US"/>
            </w:rPr>
            <w:instrText xml:space="preserve">Error! No text of specified style in document." "" </w:instrText>
          </w:r>
          <w:r w:rsidRPr="00944DA6">
            <w:rPr>
              <w:rFonts w:cs="Arial"/>
              <w:lang w:val="en-US"/>
            </w:rPr>
            <w:fldChar w:fldCharType="begin"/>
          </w:r>
          <w:r w:rsidRPr="00944DA6">
            <w:rPr>
              <w:rFonts w:cs="Arial"/>
              <w:lang w:val="en-US"/>
            </w:rPr>
            <w:instrText xml:space="preserve">  STYLEREF  "Doc Title"</w:instrText>
          </w:r>
          <w:r w:rsidRPr="00944DA6">
            <w:rPr>
              <w:rFonts w:cs="Arial"/>
              <w:lang w:val="en-US"/>
            </w:rPr>
            <w:fldChar w:fldCharType="separate"/>
          </w:r>
          <w:r>
            <w:rPr>
              <w:rFonts w:cs="Arial"/>
              <w:lang w:val="en-US"/>
            </w:rPr>
            <w:instrText>©01 Agreement/Deed</w:instrText>
          </w:r>
          <w:r w:rsidRPr="00944DA6">
            <w:rPr>
              <w:rFonts w:cs="Arial"/>
              <w:lang w:val="en-US"/>
            </w:rPr>
            <w:fldChar w:fldCharType="end"/>
          </w:r>
          <w:r w:rsidRPr="00944DA6">
            <w:rPr>
              <w:rFonts w:cs="Arial"/>
              <w:lang w:val="en-US"/>
            </w:rPr>
            <w:fldChar w:fldCharType="end"/>
          </w:r>
          <w:r w:rsidR="00BA7FB1">
            <w:fldChar w:fldCharType="begin"/>
          </w:r>
          <w:r w:rsidR="00BA7FB1">
            <w:instrText xml:space="preserve"> DOCPROPERTY  iManDocNo </w:instrText>
          </w:r>
          <w:r w:rsidR="00BA7FB1">
            <w:fldChar w:fldCharType="separate"/>
          </w:r>
          <w:r w:rsidR="005F7A0B">
            <w:t>20230558_5672542v1</w:t>
          </w:r>
          <w:r w:rsidR="00BA7FB1">
            <w:fldChar w:fldCharType="end"/>
          </w:r>
        </w:p>
      </w:tc>
      <w:tc>
        <w:tcPr>
          <w:tcW w:w="1049" w:type="pct"/>
          <w:shd w:val="clear" w:color="auto" w:fill="auto"/>
          <w:vAlign w:val="center"/>
        </w:tcPr>
        <w:p w14:paraId="15A3437C" w14:textId="77777777" w:rsidR="00E11DBC" w:rsidRPr="00434110" w:rsidRDefault="00E11DBC" w:rsidP="00325181">
          <w:pPr>
            <w:pStyle w:val="FooterGadens"/>
            <w:jc w:val="right"/>
          </w:pPr>
          <w:r>
            <w:fldChar w:fldCharType="begin"/>
          </w:r>
          <w:r>
            <w:instrText xml:space="preserve"> PAGE  \* Arabic  \* MERGEFORMAT </w:instrText>
          </w:r>
          <w:r>
            <w:fldChar w:fldCharType="separate"/>
          </w:r>
          <w:r>
            <w:t>27</w:t>
          </w:r>
          <w:r>
            <w:fldChar w:fldCharType="end"/>
          </w:r>
        </w:p>
      </w:tc>
    </w:tr>
  </w:tbl>
  <w:p w14:paraId="020FCC70" w14:textId="52A87A2C" w:rsidR="00E11DBC" w:rsidRPr="005F7A0B" w:rsidRDefault="00E11DBC" w:rsidP="00D75624">
    <w:pPr>
      <w:pStyle w:val="Footer"/>
      <w:tabs>
        <w:tab w:val="clear" w:pos="4153"/>
        <w:tab w:val="clear" w:pos="8306"/>
        <w:tab w:val="center" w:pos="3969"/>
      </w:tabs>
      <w:jc w:val="right"/>
      <w:rPr>
        <w:rFonts w:ascii="Times New Roman" w:hAnsi="Times New Roman"/>
        <w:color w:val="7F7F7F" w:themeColor="text1" w:themeTint="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E3F5" w14:textId="77777777" w:rsidR="00CF47A2" w:rsidRDefault="00CF47A2" w:rsidP="00C7748A">
      <w:r>
        <w:separator/>
      </w:r>
    </w:p>
  </w:footnote>
  <w:footnote w:type="continuationSeparator" w:id="0">
    <w:p w14:paraId="794A61FE" w14:textId="77777777" w:rsidR="00CF47A2" w:rsidRDefault="00CF47A2" w:rsidP="00C7748A">
      <w:r>
        <w:continuationSeparator/>
      </w:r>
    </w:p>
  </w:footnote>
  <w:footnote w:type="continuationNotice" w:id="1">
    <w:p w14:paraId="133A8813" w14:textId="77777777" w:rsidR="00CF47A2" w:rsidRDefault="00CF47A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DC84" w14:textId="2B2F58F1" w:rsidR="00631DAC" w:rsidRDefault="00000000">
    <w:pPr>
      <w:pStyle w:val="Header"/>
    </w:pPr>
    <w:r>
      <w:rPr>
        <w:noProof/>
      </w:rPr>
      <w:pict w14:anchorId="001B1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47" o:spid="_x0000_s1026" type="#_x0000_t136" style="position:absolute;left:0;text-align:left;margin-left:0;margin-top:0;width:497.25pt;height:62.15pt;rotation:315;z-index:-251655168;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310B" w14:textId="4857BD69" w:rsidR="00631DAC" w:rsidRDefault="00000000">
    <w:pPr>
      <w:pStyle w:val="Header"/>
    </w:pPr>
    <w:r>
      <w:rPr>
        <w:noProof/>
      </w:rPr>
      <w:pict w14:anchorId="75BBF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48" o:spid="_x0000_s1027" type="#_x0000_t136" style="position:absolute;left:0;text-align:left;margin-left:0;margin-top:0;width:497.25pt;height:62.15pt;rotation:315;z-index:-251653120;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32A" w14:textId="319AE0AE" w:rsidR="00631DAC" w:rsidRDefault="00000000">
    <w:pPr>
      <w:pStyle w:val="Header"/>
    </w:pPr>
    <w:r>
      <w:rPr>
        <w:noProof/>
      </w:rPr>
      <w:pict w14:anchorId="262D4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46" o:spid="_x0000_s1025" type="#_x0000_t136" style="position:absolute;left:0;text-align:left;margin-left:0;margin-top:0;width:497.25pt;height:62.15pt;rotation:315;z-index:-251657216;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5529" w14:textId="511ED0EC" w:rsidR="005F7A0B" w:rsidRDefault="00000000">
    <w:pPr>
      <w:pStyle w:val="Header"/>
    </w:pPr>
    <w:r>
      <w:rPr>
        <w:noProof/>
      </w:rPr>
      <w:pict w14:anchorId="44FA4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50" o:spid="_x0000_s1029" type="#_x0000_t136" style="position:absolute;left:0;text-align:left;margin-left:0;margin-top:0;width:497.25pt;height:62.15pt;rotation:315;z-index:-251649024;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D379" w14:textId="3D105AD2" w:rsidR="00E11DBC" w:rsidRPr="001704A8" w:rsidRDefault="00000000" w:rsidP="00EE6963">
    <w:pPr>
      <w:pStyle w:val="Header"/>
    </w:pPr>
    <w:r>
      <w:rPr>
        <w:noProof/>
      </w:rPr>
      <w:pict w14:anchorId="055F8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51" o:spid="_x0000_s1030" type="#_x0000_t136" style="position:absolute;left:0;text-align:left;margin-left:0;margin-top:0;width:497.25pt;height:62.15pt;rotation:315;z-index:-251646976;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D51" w14:textId="3AB25A50" w:rsidR="00E11DBC" w:rsidRPr="006C3298" w:rsidRDefault="00000000" w:rsidP="00EE6963">
    <w:pPr>
      <w:pStyle w:val="Header"/>
    </w:pPr>
    <w:r>
      <w:rPr>
        <w:noProof/>
      </w:rPr>
      <w:pict w14:anchorId="05B2E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49" o:spid="_x0000_s1028" type="#_x0000_t136" style="position:absolute;left:0;text-align:left;margin-left:0;margin-top:0;width:497.25pt;height:62.15pt;rotation:315;z-index:-251651072;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6E39" w14:textId="32867507" w:rsidR="00E11DBC" w:rsidRDefault="00000000" w:rsidP="00C7748A">
    <w:pPr>
      <w:pStyle w:val="Header"/>
      <w:framePr w:wrap="around" w:vAnchor="text" w:hAnchor="margin" w:xAlign="right" w:y="1"/>
      <w:rPr>
        <w:rStyle w:val="PageNumber"/>
      </w:rPr>
    </w:pPr>
    <w:r>
      <w:rPr>
        <w:noProof/>
      </w:rPr>
      <w:pict w14:anchorId="7CDFD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53" o:spid="_x0000_s1032" type="#_x0000_t136" style="position:absolute;left:0;text-align:left;margin-left:0;margin-top:0;width:497.25pt;height:62.15pt;rotation:315;z-index:-251642880;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r w:rsidR="00E11DBC">
      <w:rPr>
        <w:rStyle w:val="PageNumber"/>
      </w:rPr>
      <w:fldChar w:fldCharType="begin"/>
    </w:r>
    <w:r w:rsidR="00E11DBC">
      <w:rPr>
        <w:rStyle w:val="PageNumber"/>
      </w:rPr>
      <w:instrText xml:space="preserve">PAGE  </w:instrText>
    </w:r>
    <w:r w:rsidR="00E11DBC">
      <w:rPr>
        <w:rStyle w:val="PageNumber"/>
      </w:rPr>
      <w:fldChar w:fldCharType="separate"/>
    </w:r>
    <w:r w:rsidR="00E11DBC">
      <w:rPr>
        <w:rStyle w:val="PageNumber"/>
        <w:noProof/>
      </w:rPr>
      <w:t>24</w:t>
    </w:r>
    <w:r w:rsidR="00E11DBC">
      <w:rPr>
        <w:rStyle w:val="PageNumber"/>
      </w:rPr>
      <w:fldChar w:fldCharType="end"/>
    </w:r>
  </w:p>
  <w:p w14:paraId="191468A3" w14:textId="77777777" w:rsidR="00E11DBC" w:rsidRDefault="00E11DBC" w:rsidP="00D643B2">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4674" w14:textId="3744B194" w:rsidR="00E11DBC" w:rsidRDefault="00000000" w:rsidP="00D643B2">
    <w:pPr>
      <w:pStyle w:val="Header"/>
      <w:ind w:right="360"/>
    </w:pPr>
    <w:r>
      <w:rPr>
        <w:noProof/>
      </w:rPr>
      <w:pict w14:anchorId="26481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54" o:spid="_x0000_s1033" type="#_x0000_t136" style="position:absolute;left:0;text-align:left;margin-left:0;margin-top:0;width:497.25pt;height:62.15pt;rotation:315;z-index:-251640832;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6AEC" w14:textId="6D832FC8" w:rsidR="005F7A0B" w:rsidRDefault="00000000">
    <w:pPr>
      <w:pStyle w:val="Header"/>
    </w:pPr>
    <w:r>
      <w:rPr>
        <w:noProof/>
      </w:rPr>
      <w:pict w14:anchorId="42F5D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83552" o:spid="_x0000_s1031" type="#_x0000_t136" style="position:absolute;left:0;text-align:left;margin-left:0;margin-top:0;width:497.25pt;height:62.15pt;rotation:315;z-index:-251644928;mso-position-horizontal:center;mso-position-horizontal-relative:margin;mso-position-vertical:center;mso-position-vertical-relative:margin" o:allowincell="f" fillcolor="silver" stroked="f">
          <v:fill opacity=".5"/>
          <v:textpath style="font-family:&quot;Arial&quot;;font-size:1pt" string="Copyright  IFCBA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C2CD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BAA1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286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844B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561E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C4D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217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C75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E70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E4FB56"/>
    <w:lvl w:ilvl="0">
      <w:start w:val="1"/>
      <w:numFmt w:val="bullet"/>
      <w:pStyle w:val="ListBullet"/>
      <w:lvlText w:val=""/>
      <w:lvlJc w:val="left"/>
      <w:pPr>
        <w:tabs>
          <w:tab w:val="num" w:pos="709"/>
        </w:tabs>
        <w:ind w:left="709" w:hanging="709"/>
      </w:pPr>
      <w:rPr>
        <w:rFonts w:ascii="Symbol" w:hAnsi="Symbol" w:hint="default"/>
      </w:rPr>
    </w:lvl>
  </w:abstractNum>
  <w:abstractNum w:abstractNumId="10" w15:restartNumberingAfterBreak="0">
    <w:nsid w:val="FFFFFFFB"/>
    <w:multiLevelType w:val="multilevel"/>
    <w:tmpl w:val="EBD2796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upperRoman"/>
      <w:pStyle w:val="Heading6"/>
      <w:lvlText w:val="(%6)"/>
      <w:lvlJc w:val="left"/>
      <w:pPr>
        <w:tabs>
          <w:tab w:val="num" w:pos="3544"/>
        </w:tabs>
        <w:ind w:left="3544" w:hanging="709"/>
      </w:pPr>
      <w:rPr>
        <w:rFonts w:hint="default"/>
      </w:rPr>
    </w:lvl>
    <w:lvl w:ilvl="6">
      <w:start w:val="1"/>
      <w:numFmt w:val="decimal"/>
      <w:pStyle w:val="Heading7"/>
      <w:lvlText w:val="(%7)"/>
      <w:lvlJc w:val="left"/>
      <w:pPr>
        <w:tabs>
          <w:tab w:val="num" w:pos="4253"/>
        </w:tabs>
        <w:ind w:left="4253" w:hanging="709"/>
      </w:pPr>
      <w:rPr>
        <w:rFonts w:hint="default"/>
      </w:rPr>
    </w:lvl>
    <w:lvl w:ilvl="7">
      <w:start w:val="1"/>
      <w:numFmt w:val="upperRoman"/>
      <w:pStyle w:val="Heading8"/>
      <w:lvlText w:val="(%8)"/>
      <w:lvlJc w:val="left"/>
      <w:pPr>
        <w:tabs>
          <w:tab w:val="num" w:pos="4961"/>
        </w:tabs>
        <w:ind w:left="4961" w:hanging="708"/>
      </w:pPr>
      <w:rPr>
        <w:rFonts w:hint="default"/>
      </w:rPr>
    </w:lvl>
    <w:lvl w:ilvl="8">
      <w:start w:val="1"/>
      <w:numFmt w:val="decimal"/>
      <w:lvlRestart w:val="1"/>
      <w:pStyle w:val="Heading2notBold"/>
      <w:lvlText w:val="%1.%9"/>
      <w:lvlJc w:val="left"/>
      <w:pPr>
        <w:tabs>
          <w:tab w:val="num" w:pos="709"/>
        </w:tabs>
        <w:ind w:left="709" w:hanging="709"/>
      </w:pPr>
      <w:rPr>
        <w:rFonts w:hint="default"/>
      </w:rPr>
    </w:lvl>
  </w:abstractNum>
  <w:abstractNum w:abstractNumId="11" w15:restartNumberingAfterBreak="0">
    <w:nsid w:val="0D4D7ADD"/>
    <w:multiLevelType w:val="singleLevel"/>
    <w:tmpl w:val="BAE098B2"/>
    <w:lvl w:ilvl="0">
      <w:start w:val="1"/>
      <w:numFmt w:val="decimal"/>
      <w:pStyle w:val="DocParties"/>
      <w:lvlText w:val="%1."/>
      <w:lvlJc w:val="left"/>
      <w:pPr>
        <w:tabs>
          <w:tab w:val="num" w:pos="709"/>
        </w:tabs>
        <w:ind w:left="709" w:hanging="709"/>
      </w:pPr>
    </w:lvl>
  </w:abstractNum>
  <w:abstractNum w:abstractNumId="12" w15:restartNumberingAfterBreak="0">
    <w:nsid w:val="17D915AF"/>
    <w:multiLevelType w:val="singleLevel"/>
    <w:tmpl w:val="EEF4AAB6"/>
    <w:lvl w:ilvl="0">
      <w:start w:val="1"/>
      <w:numFmt w:val="upperLetter"/>
      <w:pStyle w:val="DocBackground"/>
      <w:lvlText w:val="%1."/>
      <w:lvlJc w:val="left"/>
      <w:pPr>
        <w:tabs>
          <w:tab w:val="num" w:pos="709"/>
        </w:tabs>
        <w:ind w:left="709" w:hanging="709"/>
      </w:pPr>
    </w:lvl>
  </w:abstractNum>
  <w:abstractNum w:abstractNumId="13" w15:restartNumberingAfterBreak="0">
    <w:nsid w:val="1CA76084"/>
    <w:multiLevelType w:val="multilevel"/>
    <w:tmpl w:val="0C09001D"/>
    <w:styleLink w:val="Annexur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B631B3"/>
    <w:multiLevelType w:val="hybridMultilevel"/>
    <w:tmpl w:val="B2FE2BE0"/>
    <w:lvl w:ilvl="0" w:tplc="836C68F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379349EA"/>
    <w:multiLevelType w:val="multilevel"/>
    <w:tmpl w:val="85A0BC64"/>
    <w:styleLink w:val="GadensParas"/>
    <w:lvl w:ilvl="0">
      <w:start w:val="1"/>
      <w:numFmt w:val="decimal"/>
      <w:pStyle w:val="NumberedPara1"/>
      <w:lvlText w:val="%1."/>
      <w:lvlJc w:val="left"/>
      <w:pPr>
        <w:ind w:left="709" w:hanging="709"/>
      </w:pPr>
      <w:rPr>
        <w:rFonts w:hint="default"/>
      </w:rPr>
    </w:lvl>
    <w:lvl w:ilvl="1">
      <w:start w:val="1"/>
      <w:numFmt w:val="lowerLetter"/>
      <w:pStyle w:val="NumberedPara2"/>
      <w:lvlText w:val="(%2)"/>
      <w:lvlJc w:val="left"/>
      <w:pPr>
        <w:ind w:left="1418" w:hanging="709"/>
      </w:pPr>
      <w:rPr>
        <w:rFonts w:hint="default"/>
      </w:rPr>
    </w:lvl>
    <w:lvl w:ilvl="2">
      <w:start w:val="1"/>
      <w:numFmt w:val="lowerRoman"/>
      <w:pStyle w:val="NumberedPara3"/>
      <w:lvlText w:val="(%3)"/>
      <w:lvlJc w:val="left"/>
      <w:pPr>
        <w:ind w:left="2127" w:hanging="709"/>
      </w:pPr>
      <w:rPr>
        <w:rFonts w:hint="default"/>
      </w:rPr>
    </w:lvl>
    <w:lvl w:ilvl="3">
      <w:start w:val="1"/>
      <w:numFmt w:val="upperLetter"/>
      <w:pStyle w:val="NumberedPara4"/>
      <w:lvlText w:val="(%4)"/>
      <w:lvlJc w:val="left"/>
      <w:pPr>
        <w:ind w:left="2836" w:hanging="709"/>
      </w:pPr>
      <w:rPr>
        <w:rFonts w:hint="default"/>
      </w:rPr>
    </w:lvl>
    <w:lvl w:ilvl="4">
      <w:start w:val="1"/>
      <w:numFmt w:val="decimal"/>
      <w:pStyle w:val="NumberedPara5"/>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6" w15:restartNumberingAfterBreak="0">
    <w:nsid w:val="3DE00AC1"/>
    <w:multiLevelType w:val="multilevel"/>
    <w:tmpl w:val="0C09001D"/>
    <w:styleLink w:val="Schedul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CE0777"/>
    <w:multiLevelType w:val="multilevel"/>
    <w:tmpl w:val="0ECABEA8"/>
    <w:lvl w:ilvl="0">
      <w:start w:val="1"/>
      <w:numFmt w:val="none"/>
      <w:lvlText w:val=""/>
      <w:lvlJc w:val="left"/>
      <w:pPr>
        <w:ind w:left="1985" w:hanging="198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Para1"/>
      <w:lvlText w:val="%2."/>
      <w:lvlJc w:val="left"/>
      <w:pPr>
        <w:tabs>
          <w:tab w:val="num" w:pos="709"/>
        </w:tabs>
        <w:ind w:left="709" w:hanging="709"/>
      </w:pPr>
      <w:rPr>
        <w:rFonts w:hint="default"/>
      </w:rPr>
    </w:lvl>
    <w:lvl w:ilvl="2">
      <w:start w:val="1"/>
      <w:numFmt w:val="decimal"/>
      <w:pStyle w:val="SchedPara2"/>
      <w:lvlText w:val="%2.%3"/>
      <w:lvlJc w:val="left"/>
      <w:pPr>
        <w:tabs>
          <w:tab w:val="num" w:pos="709"/>
        </w:tabs>
        <w:ind w:left="709" w:hanging="709"/>
      </w:pPr>
      <w:rPr>
        <w:rFonts w:hint="default"/>
      </w:rPr>
    </w:lvl>
    <w:lvl w:ilvl="3">
      <w:start w:val="1"/>
      <w:numFmt w:val="lowerLetter"/>
      <w:pStyle w:val="SchedPara3"/>
      <w:lvlText w:val="(%4)"/>
      <w:lvlJc w:val="left"/>
      <w:pPr>
        <w:tabs>
          <w:tab w:val="num" w:pos="1418"/>
        </w:tabs>
        <w:ind w:left="1418" w:hanging="709"/>
      </w:pPr>
      <w:rPr>
        <w:rFonts w:hint="default"/>
      </w:rPr>
    </w:lvl>
    <w:lvl w:ilvl="4">
      <w:start w:val="1"/>
      <w:numFmt w:val="lowerRoman"/>
      <w:pStyle w:val="SchedPara4"/>
      <w:lvlText w:val="(%5)"/>
      <w:lvlJc w:val="left"/>
      <w:pPr>
        <w:tabs>
          <w:tab w:val="num" w:pos="2126"/>
        </w:tabs>
        <w:ind w:left="2126" w:hanging="708"/>
      </w:pPr>
      <w:rPr>
        <w:rFonts w:hint="default"/>
      </w:rPr>
    </w:lvl>
    <w:lvl w:ilvl="5">
      <w:start w:val="1"/>
      <w:numFmt w:val="upperLetter"/>
      <w:pStyle w:val="SchedPara5"/>
      <w:lvlText w:val="(%6)"/>
      <w:lvlJc w:val="left"/>
      <w:pPr>
        <w:tabs>
          <w:tab w:val="num" w:pos="2835"/>
        </w:tabs>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26D8F"/>
    <w:multiLevelType w:val="multilevel"/>
    <w:tmpl w:val="85A0BC64"/>
    <w:numStyleLink w:val="GadensParas"/>
  </w:abstractNum>
  <w:abstractNum w:abstractNumId="19" w15:restartNumberingAfterBreak="0">
    <w:nsid w:val="62005F02"/>
    <w:multiLevelType w:val="multilevel"/>
    <w:tmpl w:val="3F449018"/>
    <w:lvl w:ilvl="0">
      <w:start w:val="1"/>
      <w:numFmt w:val="decimal"/>
      <w:pStyle w:val="Level1"/>
      <w:lvlText w:val="%1."/>
      <w:lvlJc w:val="left"/>
      <w:pPr>
        <w:tabs>
          <w:tab w:val="num" w:pos="862"/>
        </w:tabs>
        <w:ind w:left="862" w:hanging="720"/>
      </w:pPr>
      <w:rPr>
        <w:rFonts w:ascii="Times New Roman" w:hAnsi="Times New Roman" w:cs="Times New Roman" w:hint="default"/>
        <w:b w:val="0"/>
        <w:i w:val="0"/>
        <w:sz w:val="22"/>
        <w:szCs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5BF11DA"/>
    <w:multiLevelType w:val="multilevel"/>
    <w:tmpl w:val="0C09001F"/>
    <w:styleLink w:val="111111"/>
    <w:lvl w:ilvl="0">
      <w:start w:val="1"/>
      <w:numFmt w:val="decimal"/>
      <w:pStyle w:val="Bullet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B7F276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510B5B"/>
    <w:multiLevelType w:val="hybridMultilevel"/>
    <w:tmpl w:val="6EA29420"/>
    <w:lvl w:ilvl="0" w:tplc="E3E67EBC">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799647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06036646">
    <w:abstractNumId w:val="20"/>
  </w:num>
  <w:num w:numId="2" w16cid:durableId="1536575273">
    <w:abstractNumId w:val="21"/>
  </w:num>
  <w:num w:numId="3" w16cid:durableId="667829723">
    <w:abstractNumId w:val="13"/>
  </w:num>
  <w:num w:numId="4" w16cid:durableId="419763575">
    <w:abstractNumId w:val="23"/>
  </w:num>
  <w:num w:numId="5" w16cid:durableId="1282107656">
    <w:abstractNumId w:val="20"/>
  </w:num>
  <w:num w:numId="6" w16cid:durableId="829558938">
    <w:abstractNumId w:val="12"/>
  </w:num>
  <w:num w:numId="7" w16cid:durableId="1668364386">
    <w:abstractNumId w:val="11"/>
  </w:num>
  <w:num w:numId="8" w16cid:durableId="2130009130">
    <w:abstractNumId w:val="15"/>
  </w:num>
  <w:num w:numId="9" w16cid:durableId="725687806">
    <w:abstractNumId w:val="10"/>
  </w:num>
  <w:num w:numId="10" w16cid:durableId="124471982">
    <w:abstractNumId w:val="9"/>
  </w:num>
  <w:num w:numId="11" w16cid:durableId="301886854">
    <w:abstractNumId w:val="7"/>
  </w:num>
  <w:num w:numId="12" w16cid:durableId="1511486438">
    <w:abstractNumId w:val="6"/>
  </w:num>
  <w:num w:numId="13" w16cid:durableId="63720744">
    <w:abstractNumId w:val="5"/>
  </w:num>
  <w:num w:numId="14" w16cid:durableId="1888910569">
    <w:abstractNumId w:val="4"/>
  </w:num>
  <w:num w:numId="15" w16cid:durableId="588659407">
    <w:abstractNumId w:val="8"/>
  </w:num>
  <w:num w:numId="16" w16cid:durableId="1329212014">
    <w:abstractNumId w:val="3"/>
  </w:num>
  <w:num w:numId="17" w16cid:durableId="599721027">
    <w:abstractNumId w:val="2"/>
  </w:num>
  <w:num w:numId="18" w16cid:durableId="970474710">
    <w:abstractNumId w:val="1"/>
  </w:num>
  <w:num w:numId="19" w16cid:durableId="230892646">
    <w:abstractNumId w:val="0"/>
  </w:num>
  <w:num w:numId="20" w16cid:durableId="134302268">
    <w:abstractNumId w:val="15"/>
  </w:num>
  <w:num w:numId="21" w16cid:durableId="418869865">
    <w:abstractNumId w:val="17"/>
  </w:num>
  <w:num w:numId="22" w16cid:durableId="1304695727">
    <w:abstractNumId w:val="16"/>
  </w:num>
  <w:num w:numId="23" w16cid:durableId="1549417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1570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1485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2843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8740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1760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5573525">
    <w:abstractNumId w:val="11"/>
    <w:lvlOverride w:ilvl="0">
      <w:startOverride w:val="1"/>
    </w:lvlOverride>
  </w:num>
  <w:num w:numId="30" w16cid:durableId="573393395">
    <w:abstractNumId w:val="18"/>
  </w:num>
  <w:num w:numId="31" w16cid:durableId="470443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47305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3310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1055976">
    <w:abstractNumId w:val="14"/>
  </w:num>
  <w:num w:numId="35" w16cid:durableId="884827020">
    <w:abstractNumId w:val="10"/>
  </w:num>
  <w:num w:numId="36" w16cid:durableId="1068305297">
    <w:abstractNumId w:val="22"/>
  </w:num>
  <w:num w:numId="37" w16cid:durableId="1593584691">
    <w:abstractNumId w:val="10"/>
  </w:num>
  <w:num w:numId="38" w16cid:durableId="2899311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88"/>
    <w:rsid w:val="00001E3C"/>
    <w:rsid w:val="00005685"/>
    <w:rsid w:val="00020F10"/>
    <w:rsid w:val="000222A1"/>
    <w:rsid w:val="0002446B"/>
    <w:rsid w:val="00024A79"/>
    <w:rsid w:val="00027734"/>
    <w:rsid w:val="00027C7B"/>
    <w:rsid w:val="00032937"/>
    <w:rsid w:val="00033B69"/>
    <w:rsid w:val="00034C06"/>
    <w:rsid w:val="00037B08"/>
    <w:rsid w:val="00042BB8"/>
    <w:rsid w:val="0004323E"/>
    <w:rsid w:val="000442CF"/>
    <w:rsid w:val="00044FDB"/>
    <w:rsid w:val="00052182"/>
    <w:rsid w:val="000544BC"/>
    <w:rsid w:val="00054F08"/>
    <w:rsid w:val="00060365"/>
    <w:rsid w:val="0006280B"/>
    <w:rsid w:val="00062D11"/>
    <w:rsid w:val="00065797"/>
    <w:rsid w:val="0006622E"/>
    <w:rsid w:val="000662E9"/>
    <w:rsid w:val="00071E97"/>
    <w:rsid w:val="000727DF"/>
    <w:rsid w:val="000745D9"/>
    <w:rsid w:val="000753CC"/>
    <w:rsid w:val="000759D2"/>
    <w:rsid w:val="000763ED"/>
    <w:rsid w:val="00076AD4"/>
    <w:rsid w:val="00076F0F"/>
    <w:rsid w:val="000770FF"/>
    <w:rsid w:val="00080387"/>
    <w:rsid w:val="0008069B"/>
    <w:rsid w:val="00080D18"/>
    <w:rsid w:val="000867BA"/>
    <w:rsid w:val="00090367"/>
    <w:rsid w:val="00090CB2"/>
    <w:rsid w:val="000913AA"/>
    <w:rsid w:val="000919E4"/>
    <w:rsid w:val="00092083"/>
    <w:rsid w:val="000933A2"/>
    <w:rsid w:val="000949A6"/>
    <w:rsid w:val="0009594D"/>
    <w:rsid w:val="00097642"/>
    <w:rsid w:val="000A4331"/>
    <w:rsid w:val="000B1035"/>
    <w:rsid w:val="000B65BD"/>
    <w:rsid w:val="000B6A23"/>
    <w:rsid w:val="000C541B"/>
    <w:rsid w:val="000C6068"/>
    <w:rsid w:val="000D357A"/>
    <w:rsid w:val="000D4094"/>
    <w:rsid w:val="000E28B2"/>
    <w:rsid w:val="000E4A4F"/>
    <w:rsid w:val="000E5348"/>
    <w:rsid w:val="000E5A01"/>
    <w:rsid w:val="000E5CDE"/>
    <w:rsid w:val="000E6719"/>
    <w:rsid w:val="000F3565"/>
    <w:rsid w:val="000F55A9"/>
    <w:rsid w:val="000F7DE8"/>
    <w:rsid w:val="00101336"/>
    <w:rsid w:val="00101E61"/>
    <w:rsid w:val="00102CD5"/>
    <w:rsid w:val="00106DC3"/>
    <w:rsid w:val="00112A8A"/>
    <w:rsid w:val="00113DB0"/>
    <w:rsid w:val="00115964"/>
    <w:rsid w:val="00116D24"/>
    <w:rsid w:val="00120176"/>
    <w:rsid w:val="00130FA3"/>
    <w:rsid w:val="0013291A"/>
    <w:rsid w:val="001365E7"/>
    <w:rsid w:val="00141B02"/>
    <w:rsid w:val="00144849"/>
    <w:rsid w:val="00146C8A"/>
    <w:rsid w:val="00147901"/>
    <w:rsid w:val="001505C9"/>
    <w:rsid w:val="0015175E"/>
    <w:rsid w:val="00154125"/>
    <w:rsid w:val="001560AF"/>
    <w:rsid w:val="00156AAF"/>
    <w:rsid w:val="00157497"/>
    <w:rsid w:val="00160121"/>
    <w:rsid w:val="0016475D"/>
    <w:rsid w:val="00165151"/>
    <w:rsid w:val="00165A5B"/>
    <w:rsid w:val="00165DBD"/>
    <w:rsid w:val="001704A8"/>
    <w:rsid w:val="001758EE"/>
    <w:rsid w:val="00176FBB"/>
    <w:rsid w:val="00181210"/>
    <w:rsid w:val="00184ED6"/>
    <w:rsid w:val="00190BC5"/>
    <w:rsid w:val="00191E7C"/>
    <w:rsid w:val="001936EC"/>
    <w:rsid w:val="00194025"/>
    <w:rsid w:val="001948D5"/>
    <w:rsid w:val="001950C0"/>
    <w:rsid w:val="001953C1"/>
    <w:rsid w:val="00195948"/>
    <w:rsid w:val="001A0609"/>
    <w:rsid w:val="001A72F0"/>
    <w:rsid w:val="001B139C"/>
    <w:rsid w:val="001B24B1"/>
    <w:rsid w:val="001B31FB"/>
    <w:rsid w:val="001B544F"/>
    <w:rsid w:val="001B7132"/>
    <w:rsid w:val="001B763E"/>
    <w:rsid w:val="001B7AD4"/>
    <w:rsid w:val="001B7ED1"/>
    <w:rsid w:val="001C4221"/>
    <w:rsid w:val="001C4236"/>
    <w:rsid w:val="001C5D0E"/>
    <w:rsid w:val="001C70AC"/>
    <w:rsid w:val="001D0936"/>
    <w:rsid w:val="001D0F3D"/>
    <w:rsid w:val="001D2FA7"/>
    <w:rsid w:val="001D317D"/>
    <w:rsid w:val="001D7F7A"/>
    <w:rsid w:val="001E1457"/>
    <w:rsid w:val="001E1FBC"/>
    <w:rsid w:val="001E7A11"/>
    <w:rsid w:val="001F0692"/>
    <w:rsid w:val="001F293C"/>
    <w:rsid w:val="001F46E4"/>
    <w:rsid w:val="001F7159"/>
    <w:rsid w:val="002033A9"/>
    <w:rsid w:val="00203FF5"/>
    <w:rsid w:val="002046C6"/>
    <w:rsid w:val="00205FA8"/>
    <w:rsid w:val="002116F4"/>
    <w:rsid w:val="00214777"/>
    <w:rsid w:val="00215E8F"/>
    <w:rsid w:val="002161F2"/>
    <w:rsid w:val="00216D86"/>
    <w:rsid w:val="00217ECD"/>
    <w:rsid w:val="00221C94"/>
    <w:rsid w:val="00222AFC"/>
    <w:rsid w:val="00222B22"/>
    <w:rsid w:val="00223758"/>
    <w:rsid w:val="002279F5"/>
    <w:rsid w:val="002315BD"/>
    <w:rsid w:val="002319A5"/>
    <w:rsid w:val="0023216F"/>
    <w:rsid w:val="0023225F"/>
    <w:rsid w:val="00233D5A"/>
    <w:rsid w:val="002355CC"/>
    <w:rsid w:val="002374D7"/>
    <w:rsid w:val="00246187"/>
    <w:rsid w:val="002467F0"/>
    <w:rsid w:val="002500DD"/>
    <w:rsid w:val="00250D55"/>
    <w:rsid w:val="00254FEF"/>
    <w:rsid w:val="0025519E"/>
    <w:rsid w:val="00256118"/>
    <w:rsid w:val="002571A2"/>
    <w:rsid w:val="00260E67"/>
    <w:rsid w:val="002616E5"/>
    <w:rsid w:val="00264576"/>
    <w:rsid w:val="00267E1F"/>
    <w:rsid w:val="002723DC"/>
    <w:rsid w:val="002729F1"/>
    <w:rsid w:val="002741D1"/>
    <w:rsid w:val="00280217"/>
    <w:rsid w:val="002816EC"/>
    <w:rsid w:val="002843EE"/>
    <w:rsid w:val="00284C84"/>
    <w:rsid w:val="00292541"/>
    <w:rsid w:val="00292938"/>
    <w:rsid w:val="00292D06"/>
    <w:rsid w:val="00293112"/>
    <w:rsid w:val="002939F6"/>
    <w:rsid w:val="002A46EB"/>
    <w:rsid w:val="002A661E"/>
    <w:rsid w:val="002A67E3"/>
    <w:rsid w:val="002A6EE4"/>
    <w:rsid w:val="002B08FF"/>
    <w:rsid w:val="002B2426"/>
    <w:rsid w:val="002B4A92"/>
    <w:rsid w:val="002C2C5B"/>
    <w:rsid w:val="002D1C89"/>
    <w:rsid w:val="002D5CD8"/>
    <w:rsid w:val="002D5FF4"/>
    <w:rsid w:val="002E10A8"/>
    <w:rsid w:val="002E5573"/>
    <w:rsid w:val="002F35C6"/>
    <w:rsid w:val="002F382F"/>
    <w:rsid w:val="002F5F5F"/>
    <w:rsid w:val="002F620E"/>
    <w:rsid w:val="002F66E5"/>
    <w:rsid w:val="002F67DF"/>
    <w:rsid w:val="002F7801"/>
    <w:rsid w:val="00300415"/>
    <w:rsid w:val="00300F4A"/>
    <w:rsid w:val="00302245"/>
    <w:rsid w:val="00303FEB"/>
    <w:rsid w:val="00305D9D"/>
    <w:rsid w:val="00305E47"/>
    <w:rsid w:val="00305E94"/>
    <w:rsid w:val="003103FD"/>
    <w:rsid w:val="00311978"/>
    <w:rsid w:val="00311D6A"/>
    <w:rsid w:val="00312C64"/>
    <w:rsid w:val="003150C5"/>
    <w:rsid w:val="003159F6"/>
    <w:rsid w:val="00320AB6"/>
    <w:rsid w:val="00320F44"/>
    <w:rsid w:val="003215CB"/>
    <w:rsid w:val="0032513C"/>
    <w:rsid w:val="00325181"/>
    <w:rsid w:val="00332CBE"/>
    <w:rsid w:val="00345355"/>
    <w:rsid w:val="00347BD2"/>
    <w:rsid w:val="00351BD6"/>
    <w:rsid w:val="0035291B"/>
    <w:rsid w:val="00356CDA"/>
    <w:rsid w:val="0036088C"/>
    <w:rsid w:val="0036276A"/>
    <w:rsid w:val="003665E0"/>
    <w:rsid w:val="00367ED1"/>
    <w:rsid w:val="00375248"/>
    <w:rsid w:val="003761B2"/>
    <w:rsid w:val="003802D8"/>
    <w:rsid w:val="00380E72"/>
    <w:rsid w:val="0038422C"/>
    <w:rsid w:val="003842F2"/>
    <w:rsid w:val="0038635A"/>
    <w:rsid w:val="0038778A"/>
    <w:rsid w:val="00391D8B"/>
    <w:rsid w:val="003A288E"/>
    <w:rsid w:val="003A324F"/>
    <w:rsid w:val="003A4A6B"/>
    <w:rsid w:val="003B38CA"/>
    <w:rsid w:val="003B51DC"/>
    <w:rsid w:val="003C390B"/>
    <w:rsid w:val="003C51F3"/>
    <w:rsid w:val="003C6FFE"/>
    <w:rsid w:val="003C730D"/>
    <w:rsid w:val="003D3581"/>
    <w:rsid w:val="003E22F0"/>
    <w:rsid w:val="003E3B50"/>
    <w:rsid w:val="003E3B8D"/>
    <w:rsid w:val="003E4257"/>
    <w:rsid w:val="003E6B4C"/>
    <w:rsid w:val="003F0344"/>
    <w:rsid w:val="003F29ED"/>
    <w:rsid w:val="003F4EA9"/>
    <w:rsid w:val="003F565E"/>
    <w:rsid w:val="00400DC3"/>
    <w:rsid w:val="00401C62"/>
    <w:rsid w:val="00403342"/>
    <w:rsid w:val="00406416"/>
    <w:rsid w:val="004116EE"/>
    <w:rsid w:val="0041174E"/>
    <w:rsid w:val="00417BE4"/>
    <w:rsid w:val="00423749"/>
    <w:rsid w:val="004310AF"/>
    <w:rsid w:val="00431386"/>
    <w:rsid w:val="00434D6C"/>
    <w:rsid w:val="00437444"/>
    <w:rsid w:val="0044691C"/>
    <w:rsid w:val="004559A5"/>
    <w:rsid w:val="00455CC2"/>
    <w:rsid w:val="00460FA2"/>
    <w:rsid w:val="00463858"/>
    <w:rsid w:val="00464010"/>
    <w:rsid w:val="00465E9B"/>
    <w:rsid w:val="0046609A"/>
    <w:rsid w:val="0046784D"/>
    <w:rsid w:val="00467E95"/>
    <w:rsid w:val="00472A1E"/>
    <w:rsid w:val="00475595"/>
    <w:rsid w:val="00477798"/>
    <w:rsid w:val="00480B0A"/>
    <w:rsid w:val="00480FAC"/>
    <w:rsid w:val="00485221"/>
    <w:rsid w:val="0048647B"/>
    <w:rsid w:val="0049301F"/>
    <w:rsid w:val="004937CB"/>
    <w:rsid w:val="004950F6"/>
    <w:rsid w:val="004A0741"/>
    <w:rsid w:val="004A08DF"/>
    <w:rsid w:val="004A22F4"/>
    <w:rsid w:val="004A2372"/>
    <w:rsid w:val="004A26C1"/>
    <w:rsid w:val="004A279C"/>
    <w:rsid w:val="004A598B"/>
    <w:rsid w:val="004B1223"/>
    <w:rsid w:val="004B20BE"/>
    <w:rsid w:val="004B5C21"/>
    <w:rsid w:val="004B5FCC"/>
    <w:rsid w:val="004C2494"/>
    <w:rsid w:val="004D0B46"/>
    <w:rsid w:val="004D1507"/>
    <w:rsid w:val="004D181E"/>
    <w:rsid w:val="004D213A"/>
    <w:rsid w:val="004D3E6B"/>
    <w:rsid w:val="004D46A9"/>
    <w:rsid w:val="004D4A60"/>
    <w:rsid w:val="004E3589"/>
    <w:rsid w:val="004E3DAF"/>
    <w:rsid w:val="004F0D6D"/>
    <w:rsid w:val="004F38C8"/>
    <w:rsid w:val="004F7BAB"/>
    <w:rsid w:val="005025EC"/>
    <w:rsid w:val="00504E5B"/>
    <w:rsid w:val="00505BD8"/>
    <w:rsid w:val="00506C8E"/>
    <w:rsid w:val="00507641"/>
    <w:rsid w:val="00513718"/>
    <w:rsid w:val="005171BB"/>
    <w:rsid w:val="005178C7"/>
    <w:rsid w:val="005223BD"/>
    <w:rsid w:val="00526060"/>
    <w:rsid w:val="005321B5"/>
    <w:rsid w:val="005336E5"/>
    <w:rsid w:val="0053540B"/>
    <w:rsid w:val="005365C8"/>
    <w:rsid w:val="005400D5"/>
    <w:rsid w:val="00540CF3"/>
    <w:rsid w:val="00545384"/>
    <w:rsid w:val="00547ADE"/>
    <w:rsid w:val="0055061A"/>
    <w:rsid w:val="00550685"/>
    <w:rsid w:val="00550E1C"/>
    <w:rsid w:val="00551073"/>
    <w:rsid w:val="00551D10"/>
    <w:rsid w:val="005542C2"/>
    <w:rsid w:val="005548F8"/>
    <w:rsid w:val="00556558"/>
    <w:rsid w:val="00560913"/>
    <w:rsid w:val="00560B99"/>
    <w:rsid w:val="00561086"/>
    <w:rsid w:val="00565FD0"/>
    <w:rsid w:val="00570A5C"/>
    <w:rsid w:val="00571DEF"/>
    <w:rsid w:val="00571EF5"/>
    <w:rsid w:val="005723AF"/>
    <w:rsid w:val="00572DD8"/>
    <w:rsid w:val="00575B33"/>
    <w:rsid w:val="005761A1"/>
    <w:rsid w:val="005778B1"/>
    <w:rsid w:val="00580F44"/>
    <w:rsid w:val="005827C5"/>
    <w:rsid w:val="00582DFB"/>
    <w:rsid w:val="005908B0"/>
    <w:rsid w:val="0059102A"/>
    <w:rsid w:val="00592E32"/>
    <w:rsid w:val="005933D3"/>
    <w:rsid w:val="00595701"/>
    <w:rsid w:val="00596539"/>
    <w:rsid w:val="005A49EA"/>
    <w:rsid w:val="005A64FA"/>
    <w:rsid w:val="005A737D"/>
    <w:rsid w:val="005A77ED"/>
    <w:rsid w:val="005B22C5"/>
    <w:rsid w:val="005B3E7D"/>
    <w:rsid w:val="005B52EE"/>
    <w:rsid w:val="005B6C3B"/>
    <w:rsid w:val="005C5925"/>
    <w:rsid w:val="005C59C4"/>
    <w:rsid w:val="005C5E4C"/>
    <w:rsid w:val="005D117B"/>
    <w:rsid w:val="005D1A3E"/>
    <w:rsid w:val="005D22EE"/>
    <w:rsid w:val="005D4A29"/>
    <w:rsid w:val="005D4C83"/>
    <w:rsid w:val="005D594E"/>
    <w:rsid w:val="005E24C0"/>
    <w:rsid w:val="005E510C"/>
    <w:rsid w:val="005E57B3"/>
    <w:rsid w:val="005F1ADA"/>
    <w:rsid w:val="005F3549"/>
    <w:rsid w:val="005F3CF4"/>
    <w:rsid w:val="005F4883"/>
    <w:rsid w:val="005F5212"/>
    <w:rsid w:val="005F6641"/>
    <w:rsid w:val="005F719E"/>
    <w:rsid w:val="005F7A0B"/>
    <w:rsid w:val="00600C67"/>
    <w:rsid w:val="006027CB"/>
    <w:rsid w:val="006039C1"/>
    <w:rsid w:val="00606922"/>
    <w:rsid w:val="00612395"/>
    <w:rsid w:val="00612F55"/>
    <w:rsid w:val="00620D6A"/>
    <w:rsid w:val="00624104"/>
    <w:rsid w:val="00627FC8"/>
    <w:rsid w:val="00630940"/>
    <w:rsid w:val="0063097C"/>
    <w:rsid w:val="00631682"/>
    <w:rsid w:val="00631DAC"/>
    <w:rsid w:val="00631E47"/>
    <w:rsid w:val="006345E8"/>
    <w:rsid w:val="00635029"/>
    <w:rsid w:val="006375BB"/>
    <w:rsid w:val="0064117C"/>
    <w:rsid w:val="00641C0C"/>
    <w:rsid w:val="00644345"/>
    <w:rsid w:val="00644E54"/>
    <w:rsid w:val="00647B84"/>
    <w:rsid w:val="00650030"/>
    <w:rsid w:val="006510BA"/>
    <w:rsid w:val="00660E05"/>
    <w:rsid w:val="006616FC"/>
    <w:rsid w:val="00664EAD"/>
    <w:rsid w:val="00665601"/>
    <w:rsid w:val="006659A1"/>
    <w:rsid w:val="006663A5"/>
    <w:rsid w:val="0067127D"/>
    <w:rsid w:val="00671FD0"/>
    <w:rsid w:val="0067274C"/>
    <w:rsid w:val="006732D9"/>
    <w:rsid w:val="0067374D"/>
    <w:rsid w:val="006750E8"/>
    <w:rsid w:val="00677B52"/>
    <w:rsid w:val="006805C9"/>
    <w:rsid w:val="006876A3"/>
    <w:rsid w:val="00690488"/>
    <w:rsid w:val="0069088B"/>
    <w:rsid w:val="00690C78"/>
    <w:rsid w:val="006910CB"/>
    <w:rsid w:val="00691C77"/>
    <w:rsid w:val="006930DD"/>
    <w:rsid w:val="006943D8"/>
    <w:rsid w:val="00695550"/>
    <w:rsid w:val="00695681"/>
    <w:rsid w:val="006A18BF"/>
    <w:rsid w:val="006A1BF2"/>
    <w:rsid w:val="006A21B6"/>
    <w:rsid w:val="006A238D"/>
    <w:rsid w:val="006A27A4"/>
    <w:rsid w:val="006A67E2"/>
    <w:rsid w:val="006B29BE"/>
    <w:rsid w:val="006B6938"/>
    <w:rsid w:val="006B743A"/>
    <w:rsid w:val="006C2487"/>
    <w:rsid w:val="006C2B24"/>
    <w:rsid w:val="006C3298"/>
    <w:rsid w:val="006C607F"/>
    <w:rsid w:val="006C68AF"/>
    <w:rsid w:val="006D0EAB"/>
    <w:rsid w:val="006D2C40"/>
    <w:rsid w:val="006D6703"/>
    <w:rsid w:val="006D6FBF"/>
    <w:rsid w:val="006E50CE"/>
    <w:rsid w:val="006E6FF3"/>
    <w:rsid w:val="006F198D"/>
    <w:rsid w:val="006F2159"/>
    <w:rsid w:val="006F3E19"/>
    <w:rsid w:val="006F4856"/>
    <w:rsid w:val="006F4BD2"/>
    <w:rsid w:val="006F6A14"/>
    <w:rsid w:val="00701CEB"/>
    <w:rsid w:val="00705FCE"/>
    <w:rsid w:val="0070627C"/>
    <w:rsid w:val="007076B9"/>
    <w:rsid w:val="00713BBF"/>
    <w:rsid w:val="0071593F"/>
    <w:rsid w:val="0071666B"/>
    <w:rsid w:val="00716A29"/>
    <w:rsid w:val="00716FB8"/>
    <w:rsid w:val="00726793"/>
    <w:rsid w:val="0072746A"/>
    <w:rsid w:val="007313CB"/>
    <w:rsid w:val="0073286A"/>
    <w:rsid w:val="007343E8"/>
    <w:rsid w:val="007430FA"/>
    <w:rsid w:val="00745D0F"/>
    <w:rsid w:val="00746390"/>
    <w:rsid w:val="00750515"/>
    <w:rsid w:val="00751F91"/>
    <w:rsid w:val="007523DC"/>
    <w:rsid w:val="0076089D"/>
    <w:rsid w:val="0076266E"/>
    <w:rsid w:val="00764343"/>
    <w:rsid w:val="00765D27"/>
    <w:rsid w:val="00767520"/>
    <w:rsid w:val="007701CF"/>
    <w:rsid w:val="00770C99"/>
    <w:rsid w:val="007741BB"/>
    <w:rsid w:val="00777AA2"/>
    <w:rsid w:val="007806FA"/>
    <w:rsid w:val="00782080"/>
    <w:rsid w:val="0078367A"/>
    <w:rsid w:val="00785D89"/>
    <w:rsid w:val="0079252F"/>
    <w:rsid w:val="007930BC"/>
    <w:rsid w:val="00793971"/>
    <w:rsid w:val="00794D8B"/>
    <w:rsid w:val="00795966"/>
    <w:rsid w:val="007A214C"/>
    <w:rsid w:val="007A470E"/>
    <w:rsid w:val="007B1814"/>
    <w:rsid w:val="007B1CAC"/>
    <w:rsid w:val="007B2BAB"/>
    <w:rsid w:val="007B3A23"/>
    <w:rsid w:val="007B4262"/>
    <w:rsid w:val="007B52FF"/>
    <w:rsid w:val="007B5435"/>
    <w:rsid w:val="007B7349"/>
    <w:rsid w:val="007C0A1D"/>
    <w:rsid w:val="007C4E7D"/>
    <w:rsid w:val="007D3B6C"/>
    <w:rsid w:val="007D4767"/>
    <w:rsid w:val="007D499C"/>
    <w:rsid w:val="007D6049"/>
    <w:rsid w:val="007E192D"/>
    <w:rsid w:val="007E6183"/>
    <w:rsid w:val="007F0252"/>
    <w:rsid w:val="007F2F48"/>
    <w:rsid w:val="007F6DC6"/>
    <w:rsid w:val="007F75E8"/>
    <w:rsid w:val="00802B57"/>
    <w:rsid w:val="00804080"/>
    <w:rsid w:val="00804BEE"/>
    <w:rsid w:val="00805341"/>
    <w:rsid w:val="00805BA0"/>
    <w:rsid w:val="00805F11"/>
    <w:rsid w:val="008077D6"/>
    <w:rsid w:val="00814C5C"/>
    <w:rsid w:val="00815FA6"/>
    <w:rsid w:val="00817538"/>
    <w:rsid w:val="00820570"/>
    <w:rsid w:val="008214E9"/>
    <w:rsid w:val="00821F06"/>
    <w:rsid w:val="00822678"/>
    <w:rsid w:val="008263DE"/>
    <w:rsid w:val="0083790B"/>
    <w:rsid w:val="00840EED"/>
    <w:rsid w:val="00842D7E"/>
    <w:rsid w:val="00844DD1"/>
    <w:rsid w:val="008455C5"/>
    <w:rsid w:val="00850394"/>
    <w:rsid w:val="00851DC3"/>
    <w:rsid w:val="00856609"/>
    <w:rsid w:val="00857109"/>
    <w:rsid w:val="00861799"/>
    <w:rsid w:val="00863CF5"/>
    <w:rsid w:val="008660FD"/>
    <w:rsid w:val="0086798D"/>
    <w:rsid w:val="00870448"/>
    <w:rsid w:val="008716D1"/>
    <w:rsid w:val="008750FC"/>
    <w:rsid w:val="00875CF8"/>
    <w:rsid w:val="008762B7"/>
    <w:rsid w:val="00883F4A"/>
    <w:rsid w:val="00884C0C"/>
    <w:rsid w:val="00886420"/>
    <w:rsid w:val="0088643C"/>
    <w:rsid w:val="0088721A"/>
    <w:rsid w:val="008902AE"/>
    <w:rsid w:val="008917D7"/>
    <w:rsid w:val="00892C7E"/>
    <w:rsid w:val="00893A6D"/>
    <w:rsid w:val="008A0A68"/>
    <w:rsid w:val="008A1D8E"/>
    <w:rsid w:val="008A350E"/>
    <w:rsid w:val="008A56D5"/>
    <w:rsid w:val="008B0BE3"/>
    <w:rsid w:val="008B688D"/>
    <w:rsid w:val="008C2267"/>
    <w:rsid w:val="008C4C16"/>
    <w:rsid w:val="008C6766"/>
    <w:rsid w:val="008C7D09"/>
    <w:rsid w:val="008D3CF5"/>
    <w:rsid w:val="008D4105"/>
    <w:rsid w:val="008E01D5"/>
    <w:rsid w:val="008E0599"/>
    <w:rsid w:val="008E0B87"/>
    <w:rsid w:val="008E1CFE"/>
    <w:rsid w:val="008E2C07"/>
    <w:rsid w:val="008E2F70"/>
    <w:rsid w:val="008E6A3E"/>
    <w:rsid w:val="008F05BA"/>
    <w:rsid w:val="008F07B7"/>
    <w:rsid w:val="008F0DCD"/>
    <w:rsid w:val="008F26DF"/>
    <w:rsid w:val="008F277C"/>
    <w:rsid w:val="008F50EE"/>
    <w:rsid w:val="008F7824"/>
    <w:rsid w:val="00900CCF"/>
    <w:rsid w:val="00900D2B"/>
    <w:rsid w:val="00900F97"/>
    <w:rsid w:val="009012DD"/>
    <w:rsid w:val="0090266C"/>
    <w:rsid w:val="00906788"/>
    <w:rsid w:val="00906C17"/>
    <w:rsid w:val="00911FB5"/>
    <w:rsid w:val="009121D3"/>
    <w:rsid w:val="00914465"/>
    <w:rsid w:val="00914F2C"/>
    <w:rsid w:val="00920ACA"/>
    <w:rsid w:val="00921011"/>
    <w:rsid w:val="00921C4A"/>
    <w:rsid w:val="0092387B"/>
    <w:rsid w:val="009268EA"/>
    <w:rsid w:val="009279C3"/>
    <w:rsid w:val="00931891"/>
    <w:rsid w:val="00932634"/>
    <w:rsid w:val="0093496F"/>
    <w:rsid w:val="00935A1B"/>
    <w:rsid w:val="00936103"/>
    <w:rsid w:val="0094257A"/>
    <w:rsid w:val="00942E7E"/>
    <w:rsid w:val="00942FA8"/>
    <w:rsid w:val="0095024F"/>
    <w:rsid w:val="00950F96"/>
    <w:rsid w:val="00952F48"/>
    <w:rsid w:val="00953191"/>
    <w:rsid w:val="00957FA9"/>
    <w:rsid w:val="00957FD9"/>
    <w:rsid w:val="00960C0A"/>
    <w:rsid w:val="0096298E"/>
    <w:rsid w:val="00963AFF"/>
    <w:rsid w:val="00963D0D"/>
    <w:rsid w:val="0096487E"/>
    <w:rsid w:val="009711F6"/>
    <w:rsid w:val="00974610"/>
    <w:rsid w:val="00975015"/>
    <w:rsid w:val="009760FB"/>
    <w:rsid w:val="009818DF"/>
    <w:rsid w:val="00982BC8"/>
    <w:rsid w:val="00983A07"/>
    <w:rsid w:val="00992178"/>
    <w:rsid w:val="00996012"/>
    <w:rsid w:val="009A2CF2"/>
    <w:rsid w:val="009A3D7C"/>
    <w:rsid w:val="009A416D"/>
    <w:rsid w:val="009A4570"/>
    <w:rsid w:val="009A5C33"/>
    <w:rsid w:val="009A5FED"/>
    <w:rsid w:val="009A64FA"/>
    <w:rsid w:val="009A7219"/>
    <w:rsid w:val="009B2C89"/>
    <w:rsid w:val="009B2F5C"/>
    <w:rsid w:val="009B3181"/>
    <w:rsid w:val="009B5021"/>
    <w:rsid w:val="009B764F"/>
    <w:rsid w:val="009C3694"/>
    <w:rsid w:val="009C4388"/>
    <w:rsid w:val="009C4D4F"/>
    <w:rsid w:val="009C5ABC"/>
    <w:rsid w:val="009C61C8"/>
    <w:rsid w:val="009C7E6B"/>
    <w:rsid w:val="009D4793"/>
    <w:rsid w:val="009D66EA"/>
    <w:rsid w:val="009E235F"/>
    <w:rsid w:val="009E44ED"/>
    <w:rsid w:val="009E452E"/>
    <w:rsid w:val="009E552B"/>
    <w:rsid w:val="009E7E69"/>
    <w:rsid w:val="009F358A"/>
    <w:rsid w:val="009F7A4B"/>
    <w:rsid w:val="00A0051A"/>
    <w:rsid w:val="00A01367"/>
    <w:rsid w:val="00A01E04"/>
    <w:rsid w:val="00A04C24"/>
    <w:rsid w:val="00A071C2"/>
    <w:rsid w:val="00A109F4"/>
    <w:rsid w:val="00A1216B"/>
    <w:rsid w:val="00A1409A"/>
    <w:rsid w:val="00A14498"/>
    <w:rsid w:val="00A16DA2"/>
    <w:rsid w:val="00A20823"/>
    <w:rsid w:val="00A2096B"/>
    <w:rsid w:val="00A303A8"/>
    <w:rsid w:val="00A34FB9"/>
    <w:rsid w:val="00A35998"/>
    <w:rsid w:val="00A42B36"/>
    <w:rsid w:val="00A450F6"/>
    <w:rsid w:val="00A45BC6"/>
    <w:rsid w:val="00A46A45"/>
    <w:rsid w:val="00A50733"/>
    <w:rsid w:val="00A507C8"/>
    <w:rsid w:val="00A521EA"/>
    <w:rsid w:val="00A55938"/>
    <w:rsid w:val="00A56B84"/>
    <w:rsid w:val="00A56B8E"/>
    <w:rsid w:val="00A57438"/>
    <w:rsid w:val="00A619B8"/>
    <w:rsid w:val="00A61BC1"/>
    <w:rsid w:val="00A70035"/>
    <w:rsid w:val="00A70841"/>
    <w:rsid w:val="00A70C85"/>
    <w:rsid w:val="00A71B73"/>
    <w:rsid w:val="00A725DA"/>
    <w:rsid w:val="00A72900"/>
    <w:rsid w:val="00A73073"/>
    <w:rsid w:val="00A7391B"/>
    <w:rsid w:val="00A74AF8"/>
    <w:rsid w:val="00A75AD3"/>
    <w:rsid w:val="00A76145"/>
    <w:rsid w:val="00A76A0D"/>
    <w:rsid w:val="00A80603"/>
    <w:rsid w:val="00A8060B"/>
    <w:rsid w:val="00A8071A"/>
    <w:rsid w:val="00A816EB"/>
    <w:rsid w:val="00A81C20"/>
    <w:rsid w:val="00A83E63"/>
    <w:rsid w:val="00A86203"/>
    <w:rsid w:val="00A901F7"/>
    <w:rsid w:val="00A9489A"/>
    <w:rsid w:val="00AA4939"/>
    <w:rsid w:val="00AB2027"/>
    <w:rsid w:val="00AC2478"/>
    <w:rsid w:val="00AC4356"/>
    <w:rsid w:val="00AD23D9"/>
    <w:rsid w:val="00AD79C5"/>
    <w:rsid w:val="00AE2DAD"/>
    <w:rsid w:val="00AE3961"/>
    <w:rsid w:val="00AE4A14"/>
    <w:rsid w:val="00AE4B92"/>
    <w:rsid w:val="00AE515B"/>
    <w:rsid w:val="00AF121D"/>
    <w:rsid w:val="00AF1CCC"/>
    <w:rsid w:val="00AF27A5"/>
    <w:rsid w:val="00AF2FEA"/>
    <w:rsid w:val="00AF4939"/>
    <w:rsid w:val="00AF594E"/>
    <w:rsid w:val="00AF6003"/>
    <w:rsid w:val="00AF7183"/>
    <w:rsid w:val="00AF7D6F"/>
    <w:rsid w:val="00B037B2"/>
    <w:rsid w:val="00B05140"/>
    <w:rsid w:val="00B113A6"/>
    <w:rsid w:val="00B1236F"/>
    <w:rsid w:val="00B133AB"/>
    <w:rsid w:val="00B13D8F"/>
    <w:rsid w:val="00B156C9"/>
    <w:rsid w:val="00B17F26"/>
    <w:rsid w:val="00B20E03"/>
    <w:rsid w:val="00B21E07"/>
    <w:rsid w:val="00B223A2"/>
    <w:rsid w:val="00B22ACE"/>
    <w:rsid w:val="00B244E5"/>
    <w:rsid w:val="00B30DA0"/>
    <w:rsid w:val="00B310CA"/>
    <w:rsid w:val="00B3542A"/>
    <w:rsid w:val="00B35A2E"/>
    <w:rsid w:val="00B361A2"/>
    <w:rsid w:val="00B36642"/>
    <w:rsid w:val="00B36B99"/>
    <w:rsid w:val="00B37B2C"/>
    <w:rsid w:val="00B402DD"/>
    <w:rsid w:val="00B4290B"/>
    <w:rsid w:val="00B44BDD"/>
    <w:rsid w:val="00B4541D"/>
    <w:rsid w:val="00B53801"/>
    <w:rsid w:val="00B62B29"/>
    <w:rsid w:val="00B63D01"/>
    <w:rsid w:val="00B64022"/>
    <w:rsid w:val="00B65D33"/>
    <w:rsid w:val="00B729EE"/>
    <w:rsid w:val="00B73027"/>
    <w:rsid w:val="00B7699C"/>
    <w:rsid w:val="00B77B0B"/>
    <w:rsid w:val="00B77CD7"/>
    <w:rsid w:val="00B80B8E"/>
    <w:rsid w:val="00B86421"/>
    <w:rsid w:val="00B8646F"/>
    <w:rsid w:val="00B86B04"/>
    <w:rsid w:val="00B86FEF"/>
    <w:rsid w:val="00B87D9D"/>
    <w:rsid w:val="00B9066B"/>
    <w:rsid w:val="00B948C1"/>
    <w:rsid w:val="00BA16D4"/>
    <w:rsid w:val="00BA6C04"/>
    <w:rsid w:val="00BA7FB1"/>
    <w:rsid w:val="00BB2064"/>
    <w:rsid w:val="00BB4593"/>
    <w:rsid w:val="00BB69BB"/>
    <w:rsid w:val="00BB7AA6"/>
    <w:rsid w:val="00BC003E"/>
    <w:rsid w:val="00BC034F"/>
    <w:rsid w:val="00BC0F04"/>
    <w:rsid w:val="00BC35B5"/>
    <w:rsid w:val="00BC4E59"/>
    <w:rsid w:val="00BC695E"/>
    <w:rsid w:val="00BD14D7"/>
    <w:rsid w:val="00BD33B5"/>
    <w:rsid w:val="00BD6583"/>
    <w:rsid w:val="00BE14C6"/>
    <w:rsid w:val="00BE176B"/>
    <w:rsid w:val="00BE1E9A"/>
    <w:rsid w:val="00BE31E6"/>
    <w:rsid w:val="00BE3698"/>
    <w:rsid w:val="00BE42FC"/>
    <w:rsid w:val="00BE526F"/>
    <w:rsid w:val="00BE7F30"/>
    <w:rsid w:val="00BF30B2"/>
    <w:rsid w:val="00BF432D"/>
    <w:rsid w:val="00C01B5F"/>
    <w:rsid w:val="00C04142"/>
    <w:rsid w:val="00C043D3"/>
    <w:rsid w:val="00C044D6"/>
    <w:rsid w:val="00C13896"/>
    <w:rsid w:val="00C14B33"/>
    <w:rsid w:val="00C15925"/>
    <w:rsid w:val="00C2177D"/>
    <w:rsid w:val="00C22AF8"/>
    <w:rsid w:val="00C26316"/>
    <w:rsid w:val="00C27A48"/>
    <w:rsid w:val="00C27F88"/>
    <w:rsid w:val="00C326D9"/>
    <w:rsid w:val="00C32B0B"/>
    <w:rsid w:val="00C336F2"/>
    <w:rsid w:val="00C341A3"/>
    <w:rsid w:val="00C351FB"/>
    <w:rsid w:val="00C35819"/>
    <w:rsid w:val="00C435D4"/>
    <w:rsid w:val="00C44574"/>
    <w:rsid w:val="00C4612C"/>
    <w:rsid w:val="00C47D9B"/>
    <w:rsid w:val="00C501AF"/>
    <w:rsid w:val="00C54FD5"/>
    <w:rsid w:val="00C617DD"/>
    <w:rsid w:val="00C73795"/>
    <w:rsid w:val="00C7608F"/>
    <w:rsid w:val="00C76A3F"/>
    <w:rsid w:val="00C77128"/>
    <w:rsid w:val="00C7748A"/>
    <w:rsid w:val="00C85F88"/>
    <w:rsid w:val="00C90EB7"/>
    <w:rsid w:val="00C9177E"/>
    <w:rsid w:val="00C926FD"/>
    <w:rsid w:val="00C92E1A"/>
    <w:rsid w:val="00C94F07"/>
    <w:rsid w:val="00C958B1"/>
    <w:rsid w:val="00C973A0"/>
    <w:rsid w:val="00CA18DE"/>
    <w:rsid w:val="00CA7801"/>
    <w:rsid w:val="00CB10E6"/>
    <w:rsid w:val="00CB1256"/>
    <w:rsid w:val="00CB28ED"/>
    <w:rsid w:val="00CB3A5E"/>
    <w:rsid w:val="00CB5BE3"/>
    <w:rsid w:val="00CB77C1"/>
    <w:rsid w:val="00CC14A9"/>
    <w:rsid w:val="00CC397F"/>
    <w:rsid w:val="00CC4916"/>
    <w:rsid w:val="00CC4AF8"/>
    <w:rsid w:val="00CC79DA"/>
    <w:rsid w:val="00CC7CB9"/>
    <w:rsid w:val="00CD1E2F"/>
    <w:rsid w:val="00CD45E2"/>
    <w:rsid w:val="00CD774A"/>
    <w:rsid w:val="00CE2262"/>
    <w:rsid w:val="00CE3777"/>
    <w:rsid w:val="00CE3D6D"/>
    <w:rsid w:val="00CE421E"/>
    <w:rsid w:val="00CE4E22"/>
    <w:rsid w:val="00CF17A1"/>
    <w:rsid w:val="00CF47A2"/>
    <w:rsid w:val="00D02EC4"/>
    <w:rsid w:val="00D057A4"/>
    <w:rsid w:val="00D07BB6"/>
    <w:rsid w:val="00D11EB7"/>
    <w:rsid w:val="00D12175"/>
    <w:rsid w:val="00D12D2B"/>
    <w:rsid w:val="00D146AE"/>
    <w:rsid w:val="00D16CC0"/>
    <w:rsid w:val="00D17AE2"/>
    <w:rsid w:val="00D21D43"/>
    <w:rsid w:val="00D24218"/>
    <w:rsid w:val="00D2431C"/>
    <w:rsid w:val="00D245FC"/>
    <w:rsid w:val="00D2754A"/>
    <w:rsid w:val="00D3028C"/>
    <w:rsid w:val="00D30900"/>
    <w:rsid w:val="00D3214A"/>
    <w:rsid w:val="00D32E58"/>
    <w:rsid w:val="00D347D3"/>
    <w:rsid w:val="00D35A32"/>
    <w:rsid w:val="00D3646E"/>
    <w:rsid w:val="00D366F2"/>
    <w:rsid w:val="00D44B15"/>
    <w:rsid w:val="00D5151E"/>
    <w:rsid w:val="00D516E8"/>
    <w:rsid w:val="00D5381C"/>
    <w:rsid w:val="00D53B61"/>
    <w:rsid w:val="00D55808"/>
    <w:rsid w:val="00D56C24"/>
    <w:rsid w:val="00D6064E"/>
    <w:rsid w:val="00D60F80"/>
    <w:rsid w:val="00D61F0E"/>
    <w:rsid w:val="00D61F35"/>
    <w:rsid w:val="00D6250D"/>
    <w:rsid w:val="00D630F8"/>
    <w:rsid w:val="00D639EB"/>
    <w:rsid w:val="00D643B2"/>
    <w:rsid w:val="00D67BCE"/>
    <w:rsid w:val="00D70035"/>
    <w:rsid w:val="00D72DD1"/>
    <w:rsid w:val="00D7407D"/>
    <w:rsid w:val="00D75624"/>
    <w:rsid w:val="00D76543"/>
    <w:rsid w:val="00D77CA2"/>
    <w:rsid w:val="00D816CB"/>
    <w:rsid w:val="00D845BC"/>
    <w:rsid w:val="00D8622F"/>
    <w:rsid w:val="00D90A61"/>
    <w:rsid w:val="00D93022"/>
    <w:rsid w:val="00DA36F1"/>
    <w:rsid w:val="00DA4258"/>
    <w:rsid w:val="00DB14B5"/>
    <w:rsid w:val="00DB1A9F"/>
    <w:rsid w:val="00DB1C71"/>
    <w:rsid w:val="00DB4CD7"/>
    <w:rsid w:val="00DB5E72"/>
    <w:rsid w:val="00DB7110"/>
    <w:rsid w:val="00DC0234"/>
    <w:rsid w:val="00DC2AEF"/>
    <w:rsid w:val="00DC4C08"/>
    <w:rsid w:val="00DC6F29"/>
    <w:rsid w:val="00DC7F74"/>
    <w:rsid w:val="00DE0163"/>
    <w:rsid w:val="00DE1D76"/>
    <w:rsid w:val="00DE3F30"/>
    <w:rsid w:val="00DE6533"/>
    <w:rsid w:val="00DE7E6D"/>
    <w:rsid w:val="00DF0BF1"/>
    <w:rsid w:val="00DF1EFE"/>
    <w:rsid w:val="00DF3152"/>
    <w:rsid w:val="00DF46D6"/>
    <w:rsid w:val="00DF48DC"/>
    <w:rsid w:val="00E01578"/>
    <w:rsid w:val="00E03130"/>
    <w:rsid w:val="00E03FB5"/>
    <w:rsid w:val="00E04021"/>
    <w:rsid w:val="00E05B45"/>
    <w:rsid w:val="00E071F6"/>
    <w:rsid w:val="00E078C4"/>
    <w:rsid w:val="00E07B0A"/>
    <w:rsid w:val="00E108DC"/>
    <w:rsid w:val="00E11974"/>
    <w:rsid w:val="00E11DBC"/>
    <w:rsid w:val="00E12C77"/>
    <w:rsid w:val="00E136A8"/>
    <w:rsid w:val="00E1395F"/>
    <w:rsid w:val="00E206EE"/>
    <w:rsid w:val="00E3009B"/>
    <w:rsid w:val="00E32873"/>
    <w:rsid w:val="00E32F2D"/>
    <w:rsid w:val="00E33214"/>
    <w:rsid w:val="00E428E7"/>
    <w:rsid w:val="00E44BDC"/>
    <w:rsid w:val="00E461E1"/>
    <w:rsid w:val="00E475BB"/>
    <w:rsid w:val="00E50C5C"/>
    <w:rsid w:val="00E50E25"/>
    <w:rsid w:val="00E53861"/>
    <w:rsid w:val="00E53F9C"/>
    <w:rsid w:val="00E57868"/>
    <w:rsid w:val="00E60A3C"/>
    <w:rsid w:val="00E6235F"/>
    <w:rsid w:val="00E62B20"/>
    <w:rsid w:val="00E67515"/>
    <w:rsid w:val="00E67F5E"/>
    <w:rsid w:val="00E7165D"/>
    <w:rsid w:val="00E71A20"/>
    <w:rsid w:val="00E7223C"/>
    <w:rsid w:val="00E724F8"/>
    <w:rsid w:val="00E75FFD"/>
    <w:rsid w:val="00E80FB4"/>
    <w:rsid w:val="00E83B42"/>
    <w:rsid w:val="00E83E4F"/>
    <w:rsid w:val="00E84F53"/>
    <w:rsid w:val="00E917CB"/>
    <w:rsid w:val="00E918A3"/>
    <w:rsid w:val="00E9258B"/>
    <w:rsid w:val="00E925E1"/>
    <w:rsid w:val="00E93FC0"/>
    <w:rsid w:val="00E951DA"/>
    <w:rsid w:val="00E96723"/>
    <w:rsid w:val="00E97072"/>
    <w:rsid w:val="00E977D5"/>
    <w:rsid w:val="00EA24E4"/>
    <w:rsid w:val="00EA2CEF"/>
    <w:rsid w:val="00EA5460"/>
    <w:rsid w:val="00EA555D"/>
    <w:rsid w:val="00EA7DC5"/>
    <w:rsid w:val="00EB5635"/>
    <w:rsid w:val="00EC146F"/>
    <w:rsid w:val="00EC5D5B"/>
    <w:rsid w:val="00EC727B"/>
    <w:rsid w:val="00ED0C93"/>
    <w:rsid w:val="00ED3C1D"/>
    <w:rsid w:val="00ED3C24"/>
    <w:rsid w:val="00ED40E4"/>
    <w:rsid w:val="00ED412C"/>
    <w:rsid w:val="00ED42E9"/>
    <w:rsid w:val="00EE106D"/>
    <w:rsid w:val="00EE1274"/>
    <w:rsid w:val="00EE3EE8"/>
    <w:rsid w:val="00EE595F"/>
    <w:rsid w:val="00EE59C4"/>
    <w:rsid w:val="00EE5A2B"/>
    <w:rsid w:val="00EE6963"/>
    <w:rsid w:val="00EE7F38"/>
    <w:rsid w:val="00EF03CC"/>
    <w:rsid w:val="00EF13FD"/>
    <w:rsid w:val="00EF1E5B"/>
    <w:rsid w:val="00EF229F"/>
    <w:rsid w:val="00EF3587"/>
    <w:rsid w:val="00EF5E04"/>
    <w:rsid w:val="00F0029C"/>
    <w:rsid w:val="00F0034B"/>
    <w:rsid w:val="00F0177C"/>
    <w:rsid w:val="00F07FCD"/>
    <w:rsid w:val="00F10CAC"/>
    <w:rsid w:val="00F12652"/>
    <w:rsid w:val="00F128A7"/>
    <w:rsid w:val="00F1370E"/>
    <w:rsid w:val="00F140A6"/>
    <w:rsid w:val="00F14502"/>
    <w:rsid w:val="00F20751"/>
    <w:rsid w:val="00F211BE"/>
    <w:rsid w:val="00F22576"/>
    <w:rsid w:val="00F22BE2"/>
    <w:rsid w:val="00F24E7A"/>
    <w:rsid w:val="00F279CC"/>
    <w:rsid w:val="00F3117A"/>
    <w:rsid w:val="00F328D2"/>
    <w:rsid w:val="00F32DE0"/>
    <w:rsid w:val="00F34867"/>
    <w:rsid w:val="00F3570C"/>
    <w:rsid w:val="00F35C46"/>
    <w:rsid w:val="00F422BE"/>
    <w:rsid w:val="00F4358B"/>
    <w:rsid w:val="00F44053"/>
    <w:rsid w:val="00F5033F"/>
    <w:rsid w:val="00F534B9"/>
    <w:rsid w:val="00F5570E"/>
    <w:rsid w:val="00F579D8"/>
    <w:rsid w:val="00F57EE0"/>
    <w:rsid w:val="00F61588"/>
    <w:rsid w:val="00F618CD"/>
    <w:rsid w:val="00F61C5B"/>
    <w:rsid w:val="00F643C9"/>
    <w:rsid w:val="00F669D3"/>
    <w:rsid w:val="00F67761"/>
    <w:rsid w:val="00F81703"/>
    <w:rsid w:val="00F824DF"/>
    <w:rsid w:val="00F87905"/>
    <w:rsid w:val="00F94D5D"/>
    <w:rsid w:val="00F96688"/>
    <w:rsid w:val="00FA76C7"/>
    <w:rsid w:val="00FA7C6E"/>
    <w:rsid w:val="00FB071B"/>
    <w:rsid w:val="00FB076C"/>
    <w:rsid w:val="00FB07DB"/>
    <w:rsid w:val="00FB08A1"/>
    <w:rsid w:val="00FB2697"/>
    <w:rsid w:val="00FB4D35"/>
    <w:rsid w:val="00FB5FCC"/>
    <w:rsid w:val="00FB67F3"/>
    <w:rsid w:val="00FB6BAA"/>
    <w:rsid w:val="00FB6F70"/>
    <w:rsid w:val="00FC08EA"/>
    <w:rsid w:val="00FC10DC"/>
    <w:rsid w:val="00FC141F"/>
    <w:rsid w:val="00FC216A"/>
    <w:rsid w:val="00FC2CC1"/>
    <w:rsid w:val="00FC308B"/>
    <w:rsid w:val="00FC50DB"/>
    <w:rsid w:val="00FC530D"/>
    <w:rsid w:val="00FC5788"/>
    <w:rsid w:val="00FC57AF"/>
    <w:rsid w:val="00FC5D64"/>
    <w:rsid w:val="00FC6B72"/>
    <w:rsid w:val="00FC76A8"/>
    <w:rsid w:val="00FD138F"/>
    <w:rsid w:val="00FD1C03"/>
    <w:rsid w:val="00FD3929"/>
    <w:rsid w:val="00FD4696"/>
    <w:rsid w:val="00FD479C"/>
    <w:rsid w:val="00FD4B97"/>
    <w:rsid w:val="00FE0BE8"/>
    <w:rsid w:val="00FE0D4C"/>
    <w:rsid w:val="00FE1F99"/>
    <w:rsid w:val="00FE477A"/>
    <w:rsid w:val="00FE54DF"/>
    <w:rsid w:val="00FF0CFA"/>
    <w:rsid w:val="00FF1C65"/>
    <w:rsid w:val="00FF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FCBD87"/>
  <w15:docId w15:val="{28492EDF-C3D4-41EE-98C4-EB0ABB3B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99"/>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293C"/>
    <w:pPr>
      <w:spacing w:before="240"/>
    </w:pPr>
    <w:rPr>
      <w:rFonts w:ascii="Arial" w:eastAsia="Times New Roman" w:hAnsi="Arial" w:cs="Times New Roman"/>
      <w:sz w:val="20"/>
      <w:szCs w:val="20"/>
      <w:lang w:val="en-AU" w:eastAsia="en-AU"/>
    </w:rPr>
  </w:style>
  <w:style w:type="paragraph" w:styleId="Heading1">
    <w:name w:val="heading 1"/>
    <w:basedOn w:val="Normal"/>
    <w:next w:val="BodyTextIndent"/>
    <w:link w:val="Heading1Char"/>
    <w:qFormat/>
    <w:rsid w:val="001F293C"/>
    <w:pPr>
      <w:keepNext/>
      <w:numPr>
        <w:numId w:val="9"/>
      </w:numPr>
      <w:pBdr>
        <w:bottom w:val="single" w:sz="4" w:space="4" w:color="auto"/>
      </w:pBdr>
      <w:spacing w:before="480"/>
      <w:outlineLvl w:val="0"/>
    </w:pPr>
    <w:rPr>
      <w:b/>
      <w:kern w:val="28"/>
      <w:sz w:val="24"/>
    </w:rPr>
  </w:style>
  <w:style w:type="paragraph" w:styleId="Heading2">
    <w:name w:val="heading 2"/>
    <w:basedOn w:val="Normal"/>
    <w:next w:val="BodyTextIndent"/>
    <w:link w:val="Heading2Char"/>
    <w:qFormat/>
    <w:rsid w:val="001F293C"/>
    <w:pPr>
      <w:keepNext/>
      <w:numPr>
        <w:ilvl w:val="1"/>
        <w:numId w:val="9"/>
      </w:numPr>
      <w:outlineLvl w:val="1"/>
    </w:pPr>
    <w:rPr>
      <w:rFonts w:cs="Arial"/>
      <w:b/>
      <w:color w:val="000000"/>
    </w:rPr>
  </w:style>
  <w:style w:type="paragraph" w:styleId="Heading3">
    <w:name w:val="heading 3"/>
    <w:basedOn w:val="Normal"/>
    <w:link w:val="Heading3Char"/>
    <w:qFormat/>
    <w:rsid w:val="00165A5B"/>
    <w:pPr>
      <w:numPr>
        <w:ilvl w:val="2"/>
        <w:numId w:val="9"/>
      </w:numPr>
      <w:outlineLvl w:val="2"/>
    </w:pPr>
  </w:style>
  <w:style w:type="paragraph" w:styleId="Heading4">
    <w:name w:val="heading 4"/>
    <w:basedOn w:val="Normal"/>
    <w:link w:val="Heading4Char"/>
    <w:qFormat/>
    <w:rsid w:val="00165A5B"/>
    <w:pPr>
      <w:numPr>
        <w:ilvl w:val="3"/>
        <w:numId w:val="9"/>
      </w:numPr>
      <w:outlineLvl w:val="3"/>
    </w:pPr>
  </w:style>
  <w:style w:type="paragraph" w:styleId="Heading5">
    <w:name w:val="heading 5"/>
    <w:basedOn w:val="Normal"/>
    <w:link w:val="Heading5Char"/>
    <w:qFormat/>
    <w:rsid w:val="00165A5B"/>
    <w:pPr>
      <w:numPr>
        <w:ilvl w:val="4"/>
        <w:numId w:val="9"/>
      </w:numPr>
      <w:outlineLvl w:val="4"/>
    </w:pPr>
  </w:style>
  <w:style w:type="paragraph" w:styleId="Heading6">
    <w:name w:val="heading 6"/>
    <w:basedOn w:val="Normal"/>
    <w:link w:val="Heading6Char"/>
    <w:semiHidden/>
    <w:qFormat/>
    <w:rsid w:val="00165A5B"/>
    <w:pPr>
      <w:numPr>
        <w:ilvl w:val="5"/>
        <w:numId w:val="9"/>
      </w:numPr>
      <w:outlineLvl w:val="5"/>
    </w:pPr>
  </w:style>
  <w:style w:type="paragraph" w:styleId="Heading7">
    <w:name w:val="heading 7"/>
    <w:basedOn w:val="Normal"/>
    <w:link w:val="Heading7Char"/>
    <w:semiHidden/>
    <w:qFormat/>
    <w:rsid w:val="00165A5B"/>
    <w:pPr>
      <w:numPr>
        <w:ilvl w:val="6"/>
        <w:numId w:val="9"/>
      </w:numPr>
      <w:outlineLvl w:val="6"/>
    </w:pPr>
  </w:style>
  <w:style w:type="paragraph" w:styleId="Heading8">
    <w:name w:val="heading 8"/>
    <w:basedOn w:val="Normal"/>
    <w:link w:val="Heading8Char"/>
    <w:semiHidden/>
    <w:rsid w:val="00165A5B"/>
    <w:pPr>
      <w:numPr>
        <w:ilvl w:val="7"/>
        <w:numId w:val="9"/>
      </w:numPr>
      <w:outlineLvl w:val="7"/>
    </w:pPr>
  </w:style>
  <w:style w:type="paragraph" w:styleId="Heading9">
    <w:name w:val="heading 9"/>
    <w:basedOn w:val="Normal"/>
    <w:next w:val="Normal"/>
    <w:link w:val="Heading9Char"/>
    <w:semiHidden/>
    <w:rsid w:val="00165A5B"/>
    <w:pPr>
      <w:outlineLvl w:val="8"/>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65A5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65A5B"/>
    <w:rPr>
      <w:rFonts w:ascii="Tahoma" w:eastAsia="Times New Roman" w:hAnsi="Tahoma" w:cs="Tahoma"/>
      <w:sz w:val="16"/>
      <w:szCs w:val="16"/>
      <w:lang w:val="en-AU" w:eastAsia="en-AU"/>
    </w:rPr>
  </w:style>
  <w:style w:type="paragraph" w:styleId="Header">
    <w:name w:val="header"/>
    <w:basedOn w:val="Normal"/>
    <w:link w:val="HeaderChar"/>
    <w:rsid w:val="001F293C"/>
    <w:pPr>
      <w:tabs>
        <w:tab w:val="center" w:pos="4153"/>
        <w:tab w:val="right" w:pos="8306"/>
      </w:tabs>
      <w:jc w:val="center"/>
    </w:pPr>
  </w:style>
  <w:style w:type="character" w:customStyle="1" w:styleId="HeaderChar">
    <w:name w:val="Header Char"/>
    <w:basedOn w:val="DefaultParagraphFont"/>
    <w:link w:val="Header"/>
    <w:rsid w:val="00C7748A"/>
    <w:rPr>
      <w:rFonts w:ascii="Arial" w:eastAsia="Times New Roman" w:hAnsi="Arial" w:cs="Times New Roman"/>
      <w:sz w:val="20"/>
      <w:szCs w:val="20"/>
      <w:lang w:val="en-AU" w:eastAsia="en-AU"/>
    </w:rPr>
  </w:style>
  <w:style w:type="paragraph" w:styleId="Footer">
    <w:name w:val="footer"/>
    <w:basedOn w:val="Normal"/>
    <w:link w:val="FooterChar"/>
    <w:rsid w:val="001F293C"/>
    <w:pPr>
      <w:tabs>
        <w:tab w:val="center" w:pos="4153"/>
        <w:tab w:val="right" w:pos="8306"/>
      </w:tabs>
      <w:spacing w:before="0"/>
    </w:pPr>
    <w:rPr>
      <w:sz w:val="16"/>
    </w:rPr>
  </w:style>
  <w:style w:type="character" w:customStyle="1" w:styleId="FooterChar">
    <w:name w:val="Footer Char"/>
    <w:basedOn w:val="DefaultParagraphFont"/>
    <w:link w:val="Footer"/>
    <w:rsid w:val="00165A5B"/>
    <w:rPr>
      <w:rFonts w:ascii="Arial" w:eastAsia="Times New Roman" w:hAnsi="Arial" w:cs="Times New Roman"/>
      <w:sz w:val="16"/>
      <w:szCs w:val="20"/>
      <w:lang w:val="en-AU" w:eastAsia="en-AU"/>
    </w:rPr>
  </w:style>
  <w:style w:type="character" w:styleId="PageNumber">
    <w:name w:val="page number"/>
    <w:basedOn w:val="DefaultParagraphFont"/>
    <w:semiHidden/>
    <w:rsid w:val="00165A5B"/>
  </w:style>
  <w:style w:type="character" w:customStyle="1" w:styleId="Heading1Char">
    <w:name w:val="Heading 1 Char"/>
    <w:basedOn w:val="DefaultParagraphFont"/>
    <w:link w:val="Heading1"/>
    <w:rsid w:val="00165A5B"/>
    <w:rPr>
      <w:rFonts w:ascii="Arial" w:eastAsia="Times New Roman" w:hAnsi="Arial" w:cs="Times New Roman"/>
      <w:b/>
      <w:kern w:val="28"/>
      <w:szCs w:val="20"/>
      <w:lang w:val="en-AU" w:eastAsia="en-AU"/>
    </w:rPr>
  </w:style>
  <w:style w:type="character" w:customStyle="1" w:styleId="Heading2Char">
    <w:name w:val="Heading 2 Char"/>
    <w:basedOn w:val="DefaultParagraphFont"/>
    <w:link w:val="Heading2"/>
    <w:rsid w:val="00165A5B"/>
    <w:rPr>
      <w:rFonts w:ascii="Arial" w:eastAsia="Times New Roman" w:hAnsi="Arial" w:cs="Arial"/>
      <w:b/>
      <w:color w:val="000000"/>
      <w:sz w:val="20"/>
      <w:szCs w:val="20"/>
      <w:lang w:val="en-AU" w:eastAsia="en-AU"/>
    </w:rPr>
  </w:style>
  <w:style w:type="character" w:customStyle="1" w:styleId="Heading3Char">
    <w:name w:val="Heading 3 Char"/>
    <w:basedOn w:val="DefaultParagraphFont"/>
    <w:link w:val="Heading3"/>
    <w:rsid w:val="00165A5B"/>
    <w:rPr>
      <w:rFonts w:ascii="Arial" w:eastAsia="Times New Roman" w:hAnsi="Arial" w:cs="Times New Roman"/>
      <w:sz w:val="20"/>
      <w:szCs w:val="20"/>
      <w:lang w:val="en-AU" w:eastAsia="en-AU"/>
    </w:rPr>
  </w:style>
  <w:style w:type="paragraph" w:styleId="List">
    <w:name w:val="List"/>
    <w:basedOn w:val="Normal"/>
    <w:rsid w:val="001F293C"/>
    <w:pPr>
      <w:ind w:left="283" w:hanging="283"/>
      <w:contextualSpacing/>
    </w:pPr>
  </w:style>
  <w:style w:type="paragraph" w:styleId="List2">
    <w:name w:val="List 2"/>
    <w:basedOn w:val="Normal"/>
    <w:rsid w:val="001F293C"/>
    <w:pPr>
      <w:ind w:left="566" w:hanging="283"/>
      <w:contextualSpacing/>
    </w:pPr>
  </w:style>
  <w:style w:type="paragraph" w:styleId="List3">
    <w:name w:val="List 3"/>
    <w:basedOn w:val="Normal"/>
    <w:rsid w:val="001F293C"/>
    <w:pPr>
      <w:ind w:left="849" w:hanging="283"/>
      <w:contextualSpacing/>
    </w:pPr>
  </w:style>
  <w:style w:type="paragraph" w:styleId="List4">
    <w:name w:val="List 4"/>
    <w:basedOn w:val="Normal"/>
    <w:rsid w:val="001F293C"/>
    <w:pPr>
      <w:ind w:left="1132" w:hanging="283"/>
      <w:contextualSpacing/>
    </w:pPr>
  </w:style>
  <w:style w:type="paragraph" w:styleId="List5">
    <w:name w:val="List 5"/>
    <w:basedOn w:val="Normal"/>
    <w:rsid w:val="001F293C"/>
    <w:pPr>
      <w:ind w:left="1415" w:hanging="283"/>
      <w:contextualSpacing/>
    </w:pPr>
  </w:style>
  <w:style w:type="paragraph" w:styleId="ListContinue">
    <w:name w:val="List Continue"/>
    <w:basedOn w:val="Normal"/>
    <w:rsid w:val="001F293C"/>
    <w:pPr>
      <w:spacing w:after="120"/>
      <w:ind w:left="283"/>
      <w:contextualSpacing/>
    </w:pPr>
  </w:style>
  <w:style w:type="paragraph" w:styleId="ListContinue2">
    <w:name w:val="List Continue 2"/>
    <w:basedOn w:val="Normal"/>
    <w:rsid w:val="001F293C"/>
    <w:pPr>
      <w:spacing w:after="120"/>
      <w:ind w:left="566"/>
      <w:contextualSpacing/>
    </w:pPr>
  </w:style>
  <w:style w:type="paragraph" w:styleId="ListContinue3">
    <w:name w:val="List Continue 3"/>
    <w:basedOn w:val="Normal"/>
    <w:rsid w:val="001F293C"/>
    <w:pPr>
      <w:spacing w:after="120"/>
      <w:ind w:left="849"/>
      <w:contextualSpacing/>
    </w:pPr>
  </w:style>
  <w:style w:type="paragraph" w:styleId="ListContinue4">
    <w:name w:val="List Continue 4"/>
    <w:basedOn w:val="Normal"/>
    <w:rsid w:val="001F293C"/>
    <w:pPr>
      <w:spacing w:after="120"/>
      <w:ind w:left="1132"/>
      <w:contextualSpacing/>
    </w:pPr>
  </w:style>
  <w:style w:type="paragraph" w:styleId="Title">
    <w:name w:val="Title"/>
    <w:basedOn w:val="Normal"/>
    <w:next w:val="Normal"/>
    <w:link w:val="TitleChar"/>
    <w:qFormat/>
    <w:rsid w:val="001F293C"/>
    <w:pPr>
      <w:pBdr>
        <w:bottom w:val="single" w:sz="8" w:space="4" w:color="4F81BD" w:themeColor="accent1"/>
      </w:pBdr>
      <w:spacing w:before="0" w:after="300"/>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rsid w:val="00165A5B"/>
    <w:rPr>
      <w:rFonts w:ascii="Times New Roman" w:eastAsia="Times New Roman" w:hAnsi="Times New Roman" w:cs="Times New Roman"/>
      <w:color w:val="17365D" w:themeColor="text2" w:themeShade="BF"/>
      <w:spacing w:val="5"/>
      <w:kern w:val="28"/>
      <w:sz w:val="52"/>
      <w:szCs w:val="52"/>
      <w:lang w:val="en-AU" w:eastAsia="en-AU"/>
    </w:rPr>
  </w:style>
  <w:style w:type="paragraph" w:styleId="BodyText">
    <w:name w:val="Body Text"/>
    <w:basedOn w:val="Normal"/>
    <w:link w:val="BodyTextChar"/>
    <w:qFormat/>
    <w:rsid w:val="00165A5B"/>
  </w:style>
  <w:style w:type="character" w:customStyle="1" w:styleId="BodyTextChar">
    <w:name w:val="Body Text Char"/>
    <w:basedOn w:val="DefaultParagraphFont"/>
    <w:link w:val="BodyText"/>
    <w:rsid w:val="00165A5B"/>
    <w:rPr>
      <w:rFonts w:ascii="Arial" w:eastAsia="Times New Roman" w:hAnsi="Arial" w:cs="Times New Roman"/>
      <w:sz w:val="20"/>
      <w:szCs w:val="20"/>
      <w:lang w:val="en-AU" w:eastAsia="en-AU"/>
    </w:rPr>
  </w:style>
  <w:style w:type="paragraph" w:styleId="Subtitle">
    <w:name w:val="Subtitle"/>
    <w:basedOn w:val="Normal"/>
    <w:next w:val="Normal"/>
    <w:link w:val="SubtitleChar"/>
    <w:qFormat/>
    <w:rsid w:val="001F293C"/>
    <w:pPr>
      <w:numPr>
        <w:ilvl w:val="1"/>
      </w:numPr>
    </w:pPr>
    <w:rPr>
      <w:rFonts w:ascii="Times New Roman" w:hAnsi="Times New Roman"/>
      <w:i/>
      <w:iCs/>
      <w:color w:val="4F81BD" w:themeColor="accent1"/>
      <w:spacing w:val="15"/>
      <w:sz w:val="24"/>
      <w:szCs w:val="24"/>
    </w:rPr>
  </w:style>
  <w:style w:type="character" w:customStyle="1" w:styleId="SubtitleChar">
    <w:name w:val="Subtitle Char"/>
    <w:basedOn w:val="DefaultParagraphFont"/>
    <w:link w:val="Subtitle"/>
    <w:rsid w:val="00165A5B"/>
    <w:rPr>
      <w:rFonts w:ascii="Times New Roman" w:eastAsia="Times New Roman" w:hAnsi="Times New Roman" w:cs="Times New Roman"/>
      <w:i/>
      <w:iCs/>
      <w:color w:val="4F81BD" w:themeColor="accent1"/>
      <w:spacing w:val="15"/>
      <w:lang w:val="en-AU" w:eastAsia="en-AU"/>
    </w:rPr>
  </w:style>
  <w:style w:type="paragraph" w:customStyle="1" w:styleId="Byline">
    <w:name w:val="Byline"/>
    <w:basedOn w:val="BodyText"/>
    <w:rsid w:val="00D24218"/>
  </w:style>
  <w:style w:type="paragraph" w:styleId="BodyTextFirstIndent">
    <w:name w:val="Body Text First Indent"/>
    <w:basedOn w:val="BodyText"/>
    <w:link w:val="BodyTextFirstIndentChar"/>
    <w:rsid w:val="001F293C"/>
    <w:pPr>
      <w:ind w:firstLine="360"/>
    </w:pPr>
  </w:style>
  <w:style w:type="character" w:customStyle="1" w:styleId="BodyTextFirstIndentChar">
    <w:name w:val="Body Text First Indent Char"/>
    <w:basedOn w:val="BodyTextChar"/>
    <w:link w:val="BodyTextFirstIndent"/>
    <w:rsid w:val="00165A5B"/>
    <w:rPr>
      <w:rFonts w:ascii="Arial" w:eastAsia="Times New Roman" w:hAnsi="Arial" w:cs="Times New Roman"/>
      <w:sz w:val="20"/>
      <w:szCs w:val="20"/>
      <w:lang w:val="en-AU" w:eastAsia="en-AU"/>
    </w:rPr>
  </w:style>
  <w:style w:type="paragraph" w:styleId="BodyTextIndent">
    <w:name w:val="Body Text Indent"/>
    <w:basedOn w:val="Normal"/>
    <w:link w:val="BodyTextIndentChar"/>
    <w:rsid w:val="00165A5B"/>
    <w:pPr>
      <w:ind w:left="709"/>
    </w:pPr>
  </w:style>
  <w:style w:type="character" w:customStyle="1" w:styleId="BodyTextIndentChar">
    <w:name w:val="Body Text Indent Char"/>
    <w:basedOn w:val="DefaultParagraphFont"/>
    <w:link w:val="BodyTextIndent"/>
    <w:rsid w:val="00165A5B"/>
    <w:rPr>
      <w:rFonts w:ascii="Arial" w:eastAsia="Times New Roman" w:hAnsi="Arial" w:cs="Times New Roman"/>
      <w:sz w:val="20"/>
      <w:szCs w:val="20"/>
      <w:lang w:val="en-AU" w:eastAsia="en-AU"/>
    </w:rPr>
  </w:style>
  <w:style w:type="paragraph" w:styleId="BodyTextFirstIndent2">
    <w:name w:val="Body Text First Indent 2"/>
    <w:basedOn w:val="BodyTextIndent"/>
    <w:link w:val="BodyTextFirstIndent2Char"/>
    <w:rsid w:val="001F293C"/>
    <w:pPr>
      <w:ind w:left="360" w:firstLine="360"/>
    </w:pPr>
  </w:style>
  <w:style w:type="character" w:customStyle="1" w:styleId="BodyTextFirstIndent2Char">
    <w:name w:val="Body Text First Indent 2 Char"/>
    <w:basedOn w:val="BodyTextIndentChar"/>
    <w:link w:val="BodyTextFirstIndent2"/>
    <w:rsid w:val="00165A5B"/>
    <w:rPr>
      <w:rFonts w:ascii="Arial" w:eastAsia="Times New Roman" w:hAnsi="Arial" w:cs="Times New Roman"/>
      <w:sz w:val="20"/>
      <w:szCs w:val="20"/>
      <w:lang w:val="en-AU" w:eastAsia="en-AU"/>
    </w:rPr>
  </w:style>
  <w:style w:type="numbering" w:styleId="111111">
    <w:name w:val="Outline List 2"/>
    <w:basedOn w:val="NoList"/>
    <w:rsid w:val="00165A5B"/>
    <w:pPr>
      <w:numPr>
        <w:numId w:val="1"/>
      </w:numPr>
    </w:pPr>
  </w:style>
  <w:style w:type="numbering" w:styleId="1ai">
    <w:name w:val="Outline List 1"/>
    <w:basedOn w:val="NoList"/>
    <w:semiHidden/>
    <w:rsid w:val="00165A5B"/>
    <w:pPr>
      <w:numPr>
        <w:numId w:val="2"/>
      </w:numPr>
    </w:pPr>
  </w:style>
  <w:style w:type="paragraph" w:customStyle="1" w:styleId="SchedAnnex">
    <w:name w:val="Sched/Annex"/>
    <w:basedOn w:val="Normal"/>
    <w:next w:val="BodyText"/>
    <w:qFormat/>
    <w:rsid w:val="00165A5B"/>
    <w:pPr>
      <w:keepNext/>
      <w:pBdr>
        <w:bottom w:val="single" w:sz="4" w:space="4" w:color="auto"/>
      </w:pBdr>
      <w:tabs>
        <w:tab w:val="left" w:pos="1985"/>
      </w:tabs>
      <w:spacing w:before="360"/>
      <w:ind w:left="1985" w:hanging="1985"/>
    </w:pPr>
    <w:rPr>
      <w:b/>
      <w:sz w:val="28"/>
    </w:rPr>
  </w:style>
  <w:style w:type="paragraph" w:customStyle="1" w:styleId="AnnexureHead">
    <w:name w:val="Annexure Head"/>
    <w:basedOn w:val="SchedAnnex"/>
    <w:next w:val="BodyText"/>
    <w:rsid w:val="00165A5B"/>
  </w:style>
  <w:style w:type="numbering" w:customStyle="1" w:styleId="AnnexureList">
    <w:name w:val="Annexure List"/>
    <w:uiPriority w:val="99"/>
    <w:rsid w:val="00165A5B"/>
    <w:pPr>
      <w:numPr>
        <w:numId w:val="3"/>
      </w:numPr>
    </w:pPr>
  </w:style>
  <w:style w:type="character" w:customStyle="1" w:styleId="Heading4Char">
    <w:name w:val="Heading 4 Char"/>
    <w:basedOn w:val="DefaultParagraphFont"/>
    <w:link w:val="Heading4"/>
    <w:rsid w:val="00165A5B"/>
    <w:rPr>
      <w:rFonts w:ascii="Arial" w:eastAsia="Times New Roman" w:hAnsi="Arial" w:cs="Times New Roman"/>
      <w:sz w:val="20"/>
      <w:szCs w:val="20"/>
      <w:lang w:val="en-AU" w:eastAsia="en-AU"/>
    </w:rPr>
  </w:style>
  <w:style w:type="character" w:customStyle="1" w:styleId="Heading5Char">
    <w:name w:val="Heading 5 Char"/>
    <w:basedOn w:val="DefaultParagraphFont"/>
    <w:link w:val="Heading5"/>
    <w:rsid w:val="00165A5B"/>
    <w:rPr>
      <w:rFonts w:ascii="Arial" w:eastAsia="Times New Roman" w:hAnsi="Arial" w:cs="Times New Roman"/>
      <w:sz w:val="20"/>
      <w:szCs w:val="20"/>
      <w:lang w:val="en-AU" w:eastAsia="en-AU"/>
    </w:rPr>
  </w:style>
  <w:style w:type="character" w:customStyle="1" w:styleId="Heading6Char">
    <w:name w:val="Heading 6 Char"/>
    <w:basedOn w:val="DefaultParagraphFont"/>
    <w:link w:val="Heading6"/>
    <w:semiHidden/>
    <w:rsid w:val="00165A5B"/>
    <w:rPr>
      <w:rFonts w:ascii="Arial" w:eastAsia="Times New Roman" w:hAnsi="Arial" w:cs="Times New Roman"/>
      <w:sz w:val="20"/>
      <w:szCs w:val="20"/>
      <w:lang w:val="en-AU" w:eastAsia="en-AU"/>
    </w:rPr>
  </w:style>
  <w:style w:type="character" w:customStyle="1" w:styleId="Heading7Char">
    <w:name w:val="Heading 7 Char"/>
    <w:basedOn w:val="DefaultParagraphFont"/>
    <w:link w:val="Heading7"/>
    <w:semiHidden/>
    <w:rsid w:val="00165A5B"/>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semiHidden/>
    <w:rsid w:val="00165A5B"/>
    <w:rPr>
      <w:rFonts w:ascii="Arial" w:eastAsia="Times New Roman" w:hAnsi="Arial" w:cs="Times New Roman"/>
      <w:sz w:val="20"/>
      <w:szCs w:val="20"/>
      <w:lang w:val="en-AU" w:eastAsia="en-AU"/>
    </w:rPr>
  </w:style>
  <w:style w:type="character" w:customStyle="1" w:styleId="Heading9Char">
    <w:name w:val="Heading 9 Char"/>
    <w:basedOn w:val="DefaultParagraphFont"/>
    <w:link w:val="Heading9"/>
    <w:semiHidden/>
    <w:rsid w:val="00165A5B"/>
    <w:rPr>
      <w:rFonts w:ascii="Arial" w:eastAsia="Times New Roman" w:hAnsi="Arial" w:cs="Times New Roman"/>
      <w:color w:val="FF0000"/>
      <w:sz w:val="20"/>
      <w:szCs w:val="20"/>
      <w:lang w:val="en-AU" w:eastAsia="en-AU"/>
    </w:rPr>
  </w:style>
  <w:style w:type="numbering" w:styleId="ArticleSection">
    <w:name w:val="Outline List 3"/>
    <w:basedOn w:val="NoList"/>
    <w:semiHidden/>
    <w:rsid w:val="00165A5B"/>
    <w:pPr>
      <w:numPr>
        <w:numId w:val="4"/>
      </w:numPr>
    </w:pPr>
  </w:style>
  <w:style w:type="paragraph" w:customStyle="1" w:styleId="Attestation">
    <w:name w:val="Attestation"/>
    <w:basedOn w:val="Normal"/>
    <w:rsid w:val="00165A5B"/>
    <w:pPr>
      <w:tabs>
        <w:tab w:val="left" w:leader="underscore" w:pos="4253"/>
      </w:tabs>
      <w:spacing w:before="0"/>
    </w:pPr>
  </w:style>
  <w:style w:type="paragraph" w:customStyle="1" w:styleId="AttestationPrompts">
    <w:name w:val="Attestation Prompts"/>
    <w:basedOn w:val="Attestation"/>
    <w:rsid w:val="00165A5B"/>
    <w:pPr>
      <w:spacing w:before="20"/>
    </w:pPr>
    <w:rPr>
      <w:sz w:val="16"/>
      <w:lang w:eastAsia="en-US"/>
    </w:rPr>
  </w:style>
  <w:style w:type="paragraph" w:customStyle="1" w:styleId="Attestationdate">
    <w:name w:val="Attestation date"/>
    <w:basedOn w:val="AttestationPrompts"/>
    <w:semiHidden/>
    <w:rsid w:val="00165A5B"/>
  </w:style>
  <w:style w:type="paragraph" w:customStyle="1" w:styleId="Betweentabletext">
    <w:name w:val="Between table text"/>
    <w:basedOn w:val="BodyText"/>
    <w:semiHidden/>
    <w:rsid w:val="00165A5B"/>
    <w:pPr>
      <w:spacing w:after="240"/>
    </w:pPr>
    <w:rPr>
      <w:lang w:eastAsia="en-US"/>
    </w:rPr>
  </w:style>
  <w:style w:type="paragraph" w:styleId="Bibliography">
    <w:name w:val="Bibliography"/>
    <w:basedOn w:val="Normal"/>
    <w:next w:val="Normal"/>
    <w:uiPriority w:val="37"/>
    <w:semiHidden/>
    <w:unhideWhenUsed/>
    <w:rsid w:val="00165A5B"/>
  </w:style>
  <w:style w:type="paragraph" w:styleId="BlockText">
    <w:name w:val="Block Text"/>
    <w:basedOn w:val="Normal"/>
    <w:semiHidden/>
    <w:rsid w:val="00165A5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imes New Roman" w:hAnsi="Times New Roman"/>
      <w:i/>
      <w:iCs/>
      <w:color w:val="4F81BD" w:themeColor="accent1"/>
    </w:rPr>
  </w:style>
  <w:style w:type="paragraph" w:styleId="BodyText2">
    <w:name w:val="Body Text 2"/>
    <w:basedOn w:val="Normal"/>
    <w:link w:val="BodyText2Char"/>
    <w:semiHidden/>
    <w:rsid w:val="00165A5B"/>
    <w:pPr>
      <w:spacing w:after="120" w:line="480" w:lineRule="auto"/>
    </w:pPr>
  </w:style>
  <w:style w:type="character" w:customStyle="1" w:styleId="BodyText2Char">
    <w:name w:val="Body Text 2 Char"/>
    <w:basedOn w:val="DefaultParagraphFont"/>
    <w:link w:val="BodyText2"/>
    <w:semiHidden/>
    <w:rsid w:val="00165A5B"/>
    <w:rPr>
      <w:rFonts w:ascii="Arial" w:eastAsia="Times New Roman" w:hAnsi="Arial" w:cs="Times New Roman"/>
      <w:sz w:val="20"/>
      <w:szCs w:val="20"/>
      <w:lang w:val="en-AU" w:eastAsia="en-AU"/>
    </w:rPr>
  </w:style>
  <w:style w:type="paragraph" w:styleId="BodyText3">
    <w:name w:val="Body Text 3"/>
    <w:basedOn w:val="Normal"/>
    <w:link w:val="BodyText3Char"/>
    <w:semiHidden/>
    <w:rsid w:val="00165A5B"/>
    <w:pPr>
      <w:spacing w:after="120"/>
    </w:pPr>
    <w:rPr>
      <w:sz w:val="16"/>
      <w:szCs w:val="16"/>
    </w:rPr>
  </w:style>
  <w:style w:type="character" w:customStyle="1" w:styleId="BodyText3Char">
    <w:name w:val="Body Text 3 Char"/>
    <w:basedOn w:val="DefaultParagraphFont"/>
    <w:link w:val="BodyText3"/>
    <w:semiHidden/>
    <w:rsid w:val="00165A5B"/>
    <w:rPr>
      <w:rFonts w:ascii="Arial" w:eastAsia="Times New Roman" w:hAnsi="Arial" w:cs="Times New Roman"/>
      <w:sz w:val="16"/>
      <w:szCs w:val="16"/>
      <w:lang w:val="en-AU" w:eastAsia="en-AU"/>
    </w:rPr>
  </w:style>
  <w:style w:type="paragraph" w:customStyle="1" w:styleId="BodyTextIndenta">
    <w:name w:val="Body Text Indent (a)"/>
    <w:basedOn w:val="BodyTextIndent"/>
    <w:rsid w:val="00165A5B"/>
    <w:pPr>
      <w:ind w:left="1418"/>
    </w:pPr>
  </w:style>
  <w:style w:type="paragraph" w:customStyle="1" w:styleId="BodyTextIndentA0">
    <w:name w:val="Body Text Indent (A)"/>
    <w:basedOn w:val="Normal"/>
    <w:rsid w:val="00165A5B"/>
    <w:pPr>
      <w:ind w:left="2836"/>
    </w:pPr>
  </w:style>
  <w:style w:type="paragraph" w:customStyle="1" w:styleId="BodyTextIndenti">
    <w:name w:val="Body Text Indent (i)"/>
    <w:basedOn w:val="BodyTextIndenta"/>
    <w:rsid w:val="00165A5B"/>
    <w:pPr>
      <w:ind w:left="2126"/>
    </w:pPr>
  </w:style>
  <w:style w:type="paragraph" w:customStyle="1" w:styleId="BodyTextIndentI0">
    <w:name w:val="Body Text Indent (I)"/>
    <w:basedOn w:val="BodyTextIndentA0"/>
    <w:rsid w:val="00165A5B"/>
    <w:pPr>
      <w:ind w:left="3545"/>
    </w:pPr>
  </w:style>
  <w:style w:type="paragraph" w:styleId="BodyTextIndent2">
    <w:name w:val="Body Text Indent 2"/>
    <w:basedOn w:val="Normal"/>
    <w:link w:val="BodyTextIndent2Char"/>
    <w:semiHidden/>
    <w:rsid w:val="00165A5B"/>
    <w:pPr>
      <w:spacing w:after="120" w:line="480" w:lineRule="auto"/>
      <w:ind w:left="283"/>
    </w:pPr>
  </w:style>
  <w:style w:type="character" w:customStyle="1" w:styleId="BodyTextIndent2Char">
    <w:name w:val="Body Text Indent 2 Char"/>
    <w:basedOn w:val="DefaultParagraphFont"/>
    <w:link w:val="BodyTextIndent2"/>
    <w:semiHidden/>
    <w:rsid w:val="00165A5B"/>
    <w:rPr>
      <w:rFonts w:ascii="Arial" w:eastAsia="Times New Roman" w:hAnsi="Arial" w:cs="Times New Roman"/>
      <w:sz w:val="20"/>
      <w:szCs w:val="20"/>
      <w:lang w:val="en-AU" w:eastAsia="en-AU"/>
    </w:rPr>
  </w:style>
  <w:style w:type="paragraph" w:styleId="BodyTextIndent3">
    <w:name w:val="Body Text Indent 3"/>
    <w:basedOn w:val="Normal"/>
    <w:link w:val="BodyTextIndent3Char"/>
    <w:semiHidden/>
    <w:rsid w:val="00165A5B"/>
    <w:pPr>
      <w:spacing w:after="120"/>
      <w:ind w:left="283"/>
    </w:pPr>
    <w:rPr>
      <w:sz w:val="16"/>
      <w:szCs w:val="16"/>
    </w:rPr>
  </w:style>
  <w:style w:type="character" w:customStyle="1" w:styleId="BodyTextIndent3Char">
    <w:name w:val="Body Text Indent 3 Char"/>
    <w:basedOn w:val="DefaultParagraphFont"/>
    <w:link w:val="BodyTextIndent3"/>
    <w:semiHidden/>
    <w:rsid w:val="00165A5B"/>
    <w:rPr>
      <w:rFonts w:ascii="Arial" w:eastAsia="Times New Roman" w:hAnsi="Arial" w:cs="Times New Roman"/>
      <w:sz w:val="16"/>
      <w:szCs w:val="16"/>
      <w:lang w:val="en-AU" w:eastAsia="en-AU"/>
    </w:rPr>
  </w:style>
  <w:style w:type="character" w:styleId="BookTitle">
    <w:name w:val="Book Title"/>
    <w:basedOn w:val="DefaultParagraphFont"/>
    <w:uiPriority w:val="33"/>
    <w:qFormat/>
    <w:rsid w:val="001F293C"/>
    <w:rPr>
      <w:b/>
      <w:bCs/>
      <w:smallCaps/>
      <w:spacing w:val="5"/>
    </w:rPr>
  </w:style>
  <w:style w:type="paragraph" w:customStyle="1" w:styleId="Bullet3">
    <w:name w:val="Bullet 3"/>
    <w:basedOn w:val="Normal"/>
    <w:rsid w:val="00165A5B"/>
    <w:pPr>
      <w:numPr>
        <w:numId w:val="5"/>
      </w:numPr>
      <w:spacing w:before="120"/>
    </w:pPr>
    <w:rPr>
      <w:rFonts w:ascii="Garamond" w:hAnsi="Garamond"/>
      <w:sz w:val="24"/>
    </w:rPr>
  </w:style>
  <w:style w:type="paragraph" w:styleId="Caption">
    <w:name w:val="caption"/>
    <w:basedOn w:val="Normal"/>
    <w:next w:val="Normal"/>
    <w:semiHidden/>
    <w:unhideWhenUsed/>
    <w:qFormat/>
    <w:rsid w:val="00165A5B"/>
    <w:pPr>
      <w:spacing w:before="0" w:after="200"/>
    </w:pPr>
    <w:rPr>
      <w:b/>
      <w:bCs/>
      <w:color w:val="4F81BD" w:themeColor="accent1"/>
      <w:sz w:val="18"/>
      <w:szCs w:val="18"/>
    </w:rPr>
  </w:style>
  <w:style w:type="paragraph" w:styleId="Closing">
    <w:name w:val="Closing"/>
    <w:basedOn w:val="Normal"/>
    <w:link w:val="ClosingChar"/>
    <w:semiHidden/>
    <w:rsid w:val="00165A5B"/>
    <w:pPr>
      <w:spacing w:before="0"/>
      <w:ind w:left="4252"/>
    </w:pPr>
  </w:style>
  <w:style w:type="character" w:customStyle="1" w:styleId="ClosingChar">
    <w:name w:val="Closing Char"/>
    <w:basedOn w:val="DefaultParagraphFont"/>
    <w:link w:val="Closing"/>
    <w:semiHidden/>
    <w:rsid w:val="00165A5B"/>
    <w:rPr>
      <w:rFonts w:ascii="Arial" w:eastAsia="Times New Roman" w:hAnsi="Arial" w:cs="Times New Roman"/>
      <w:sz w:val="20"/>
      <w:szCs w:val="20"/>
      <w:lang w:val="en-AU" w:eastAsia="en-AU"/>
    </w:rPr>
  </w:style>
  <w:style w:type="table" w:styleId="ColorfulGrid">
    <w:name w:val="Colorful Grid"/>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165A5B"/>
    <w:rPr>
      <w:sz w:val="16"/>
      <w:szCs w:val="16"/>
    </w:rPr>
  </w:style>
  <w:style w:type="paragraph" w:styleId="CommentText">
    <w:name w:val="annotation text"/>
    <w:basedOn w:val="Normal"/>
    <w:link w:val="CommentTextChar"/>
    <w:semiHidden/>
    <w:rsid w:val="00165A5B"/>
  </w:style>
  <w:style w:type="character" w:customStyle="1" w:styleId="CommentTextChar">
    <w:name w:val="Comment Text Char"/>
    <w:basedOn w:val="DefaultParagraphFont"/>
    <w:link w:val="CommentText"/>
    <w:semiHidden/>
    <w:rsid w:val="00165A5B"/>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semiHidden/>
    <w:rsid w:val="00165A5B"/>
    <w:rPr>
      <w:b/>
      <w:bCs/>
    </w:rPr>
  </w:style>
  <w:style w:type="character" w:customStyle="1" w:styleId="CommentSubjectChar">
    <w:name w:val="Comment Subject Char"/>
    <w:basedOn w:val="CommentTextChar"/>
    <w:link w:val="CommentSubject"/>
    <w:semiHidden/>
    <w:rsid w:val="00165A5B"/>
    <w:rPr>
      <w:rFonts w:ascii="Arial" w:eastAsia="Times New Roman" w:hAnsi="Arial" w:cs="Times New Roman"/>
      <w:b/>
      <w:bCs/>
      <w:sz w:val="20"/>
      <w:szCs w:val="20"/>
      <w:lang w:val="en-AU" w:eastAsia="en-AU"/>
    </w:rPr>
  </w:style>
  <w:style w:type="paragraph" w:customStyle="1" w:styleId="Contents">
    <w:name w:val="Contents"/>
    <w:basedOn w:val="Normal"/>
    <w:next w:val="Normal"/>
    <w:rsid w:val="00165A5B"/>
    <w:pPr>
      <w:spacing w:before="360"/>
    </w:pPr>
    <w:rPr>
      <w:b/>
      <w:sz w:val="32"/>
    </w:rPr>
  </w:style>
  <w:style w:type="paragraph" w:customStyle="1" w:styleId="CoverFirm">
    <w:name w:val="Cover Firm"/>
    <w:basedOn w:val="Normal"/>
    <w:rsid w:val="00165A5B"/>
    <w:pPr>
      <w:framePr w:wrap="around" w:hAnchor="text"/>
      <w:spacing w:before="0"/>
      <w:suppressOverlap/>
    </w:pPr>
    <w:rPr>
      <w:b/>
      <w:szCs w:val="22"/>
    </w:rPr>
  </w:style>
  <w:style w:type="paragraph" w:customStyle="1" w:styleId="CoverFirmAddress">
    <w:name w:val="Cover Firm Address"/>
    <w:basedOn w:val="Normal"/>
    <w:rsid w:val="00165A5B"/>
    <w:pPr>
      <w:framePr w:w="3969" w:h="2534" w:hSpace="181" w:wrap="around" w:vAnchor="page" w:hAnchor="page" w:x="1419" w:y="13683" w:anchorLock="1"/>
      <w:tabs>
        <w:tab w:val="left" w:pos="425"/>
      </w:tabs>
      <w:spacing w:before="0"/>
    </w:pPr>
    <w:rPr>
      <w:sz w:val="18"/>
      <w:lang w:eastAsia="en-US"/>
    </w:rPr>
  </w:style>
  <w:style w:type="paragraph" w:customStyle="1" w:styleId="SectionHead">
    <w:name w:val="Section Head"/>
    <w:basedOn w:val="Normal"/>
    <w:next w:val="Normal"/>
    <w:link w:val="SectionHeadChar"/>
    <w:rsid w:val="001F293C"/>
    <w:pPr>
      <w:keepNext/>
      <w:spacing w:before="600"/>
    </w:pPr>
    <w:rPr>
      <w:sz w:val="32"/>
      <w:szCs w:val="28"/>
    </w:rPr>
  </w:style>
  <w:style w:type="character" w:customStyle="1" w:styleId="SectionHeadChar">
    <w:name w:val="Section Head Char"/>
    <w:link w:val="SectionHead"/>
    <w:rsid w:val="00165A5B"/>
    <w:rPr>
      <w:rFonts w:ascii="Arial" w:eastAsia="Times New Roman" w:hAnsi="Arial" w:cs="Times New Roman"/>
      <w:sz w:val="32"/>
      <w:szCs w:val="28"/>
      <w:lang w:val="en-AU" w:eastAsia="en-AU"/>
    </w:rPr>
  </w:style>
  <w:style w:type="paragraph" w:customStyle="1" w:styleId="CoverParties">
    <w:name w:val="Cover Parties"/>
    <w:basedOn w:val="SectionHead"/>
    <w:rsid w:val="00165A5B"/>
    <w:pPr>
      <w:spacing w:before="360"/>
    </w:pPr>
    <w:rPr>
      <w:lang w:eastAsia="en-US"/>
    </w:rPr>
  </w:style>
  <w:style w:type="paragraph" w:customStyle="1" w:styleId="CoverTitle">
    <w:name w:val="Cover Title"/>
    <w:basedOn w:val="Normal"/>
    <w:next w:val="CoverParties"/>
    <w:rsid w:val="00165A5B"/>
    <w:pPr>
      <w:pBdr>
        <w:bottom w:val="single" w:sz="4" w:space="8" w:color="auto"/>
      </w:pBdr>
      <w:spacing w:before="2200"/>
      <w:ind w:right="1133"/>
    </w:pPr>
    <w:rPr>
      <w:b/>
      <w:sz w:val="48"/>
    </w:rPr>
  </w:style>
  <w:style w:type="table" w:styleId="DarkList">
    <w:name w:val="Dark List"/>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165A5B"/>
  </w:style>
  <w:style w:type="character" w:customStyle="1" w:styleId="DateChar">
    <w:name w:val="Date Char"/>
    <w:basedOn w:val="DefaultParagraphFont"/>
    <w:link w:val="Date"/>
    <w:semiHidden/>
    <w:rsid w:val="00165A5B"/>
    <w:rPr>
      <w:rFonts w:ascii="Arial" w:eastAsia="Times New Roman" w:hAnsi="Arial" w:cs="Times New Roman"/>
      <w:sz w:val="20"/>
      <w:szCs w:val="20"/>
      <w:lang w:val="en-AU" w:eastAsia="en-AU"/>
    </w:rPr>
  </w:style>
  <w:style w:type="paragraph" w:customStyle="1" w:styleId="DetailsPage">
    <w:name w:val="Details Page"/>
    <w:basedOn w:val="SchedAnnex"/>
    <w:rsid w:val="00165A5B"/>
    <w:pPr>
      <w:pBdr>
        <w:bottom w:val="none" w:sz="0" w:space="0" w:color="auto"/>
      </w:pBdr>
      <w:tabs>
        <w:tab w:val="clear" w:pos="1985"/>
      </w:tabs>
      <w:ind w:left="0" w:firstLine="0"/>
    </w:pPr>
  </w:style>
  <w:style w:type="paragraph" w:customStyle="1" w:styleId="DocBackground">
    <w:name w:val="Doc Background"/>
    <w:basedOn w:val="Normal"/>
    <w:rsid w:val="00165A5B"/>
    <w:pPr>
      <w:numPr>
        <w:numId w:val="6"/>
      </w:numPr>
    </w:pPr>
  </w:style>
  <w:style w:type="paragraph" w:customStyle="1" w:styleId="DocParties">
    <w:name w:val="Doc Parties"/>
    <w:basedOn w:val="Normal"/>
    <w:rsid w:val="00165A5B"/>
    <w:pPr>
      <w:numPr>
        <w:numId w:val="7"/>
      </w:numPr>
    </w:pPr>
  </w:style>
  <w:style w:type="paragraph" w:customStyle="1" w:styleId="DocTitle">
    <w:name w:val="Doc Title"/>
    <w:basedOn w:val="Normal"/>
    <w:rsid w:val="00165A5B"/>
    <w:pPr>
      <w:spacing w:before="0"/>
    </w:pPr>
    <w:rPr>
      <w:b/>
      <w:sz w:val="40"/>
      <w:szCs w:val="44"/>
    </w:rPr>
  </w:style>
  <w:style w:type="paragraph" w:styleId="DocumentMap">
    <w:name w:val="Document Map"/>
    <w:basedOn w:val="Normal"/>
    <w:link w:val="DocumentMapChar"/>
    <w:semiHidden/>
    <w:rsid w:val="00165A5B"/>
    <w:pPr>
      <w:spacing w:before="0"/>
    </w:pPr>
    <w:rPr>
      <w:rFonts w:ascii="Tahoma" w:hAnsi="Tahoma" w:cs="Tahoma"/>
      <w:sz w:val="16"/>
      <w:szCs w:val="16"/>
    </w:rPr>
  </w:style>
  <w:style w:type="character" w:customStyle="1" w:styleId="DocumentMapChar">
    <w:name w:val="Document Map Char"/>
    <w:basedOn w:val="DefaultParagraphFont"/>
    <w:link w:val="DocumentMap"/>
    <w:semiHidden/>
    <w:rsid w:val="00165A5B"/>
    <w:rPr>
      <w:rFonts w:ascii="Tahoma" w:eastAsia="Times New Roman" w:hAnsi="Tahoma" w:cs="Tahoma"/>
      <w:sz w:val="16"/>
      <w:szCs w:val="16"/>
      <w:lang w:val="en-AU" w:eastAsia="en-AU"/>
    </w:rPr>
  </w:style>
  <w:style w:type="paragraph" w:styleId="E-mailSignature">
    <w:name w:val="E-mail Signature"/>
    <w:basedOn w:val="Normal"/>
    <w:link w:val="E-mailSignatureChar"/>
    <w:semiHidden/>
    <w:rsid w:val="00165A5B"/>
    <w:pPr>
      <w:spacing w:before="0"/>
    </w:pPr>
  </w:style>
  <w:style w:type="character" w:customStyle="1" w:styleId="E-mailSignatureChar">
    <w:name w:val="E-mail Signature Char"/>
    <w:basedOn w:val="DefaultParagraphFont"/>
    <w:link w:val="E-mailSignature"/>
    <w:semiHidden/>
    <w:rsid w:val="00165A5B"/>
    <w:rPr>
      <w:rFonts w:ascii="Arial" w:eastAsia="Times New Roman" w:hAnsi="Arial" w:cs="Times New Roman"/>
      <w:sz w:val="20"/>
      <w:szCs w:val="20"/>
      <w:lang w:val="en-AU" w:eastAsia="en-AU"/>
    </w:rPr>
  </w:style>
  <w:style w:type="character" w:styleId="Emphasis">
    <w:name w:val="Emphasis"/>
    <w:basedOn w:val="DefaultParagraphFont"/>
    <w:rsid w:val="001F293C"/>
    <w:rPr>
      <w:i/>
      <w:iCs/>
    </w:rPr>
  </w:style>
  <w:style w:type="character" w:styleId="EndnoteReference">
    <w:name w:val="endnote reference"/>
    <w:basedOn w:val="DefaultParagraphFont"/>
    <w:semiHidden/>
    <w:rsid w:val="00165A5B"/>
    <w:rPr>
      <w:vertAlign w:val="superscript"/>
    </w:rPr>
  </w:style>
  <w:style w:type="paragraph" w:styleId="EndnoteText">
    <w:name w:val="endnote text"/>
    <w:basedOn w:val="Normal"/>
    <w:link w:val="EndnoteTextChar"/>
    <w:semiHidden/>
    <w:rsid w:val="00165A5B"/>
    <w:pPr>
      <w:spacing w:before="0"/>
    </w:pPr>
  </w:style>
  <w:style w:type="character" w:customStyle="1" w:styleId="EndnoteTextChar">
    <w:name w:val="Endnote Text Char"/>
    <w:basedOn w:val="DefaultParagraphFont"/>
    <w:link w:val="EndnoteText"/>
    <w:semiHidden/>
    <w:rsid w:val="00165A5B"/>
    <w:rPr>
      <w:rFonts w:ascii="Arial" w:eastAsia="Times New Roman" w:hAnsi="Arial" w:cs="Times New Roman"/>
      <w:sz w:val="20"/>
      <w:szCs w:val="20"/>
      <w:lang w:val="en-AU" w:eastAsia="en-AU"/>
    </w:rPr>
  </w:style>
  <w:style w:type="paragraph" w:styleId="EnvelopeAddress">
    <w:name w:val="envelope address"/>
    <w:basedOn w:val="Normal"/>
    <w:semiHidden/>
    <w:rsid w:val="00165A5B"/>
    <w:pPr>
      <w:framePr w:w="7920" w:h="1980" w:hRule="exact" w:hSpace="180" w:wrap="auto" w:hAnchor="page" w:xAlign="center" w:yAlign="bottom"/>
      <w:spacing w:before="0"/>
      <w:ind w:left="2880"/>
    </w:pPr>
    <w:rPr>
      <w:rFonts w:ascii="Times New Roman" w:hAnsi="Times New Roman"/>
      <w:sz w:val="24"/>
      <w:szCs w:val="24"/>
    </w:rPr>
  </w:style>
  <w:style w:type="paragraph" w:styleId="EnvelopeReturn">
    <w:name w:val="envelope return"/>
    <w:basedOn w:val="Normal"/>
    <w:semiHidden/>
    <w:rsid w:val="00165A5B"/>
    <w:pPr>
      <w:spacing w:before="0"/>
    </w:pPr>
    <w:rPr>
      <w:rFonts w:ascii="Times New Roman" w:hAnsi="Times New Roman"/>
    </w:rPr>
  </w:style>
  <w:style w:type="character" w:styleId="FollowedHyperlink">
    <w:name w:val="FollowedHyperlink"/>
    <w:basedOn w:val="DefaultParagraphFont"/>
    <w:semiHidden/>
    <w:rsid w:val="00165A5B"/>
    <w:rPr>
      <w:color w:val="800080"/>
      <w:u w:val="single"/>
    </w:rPr>
  </w:style>
  <w:style w:type="paragraph" w:customStyle="1" w:styleId="FooterGadens">
    <w:name w:val="Footer Gadens"/>
    <w:basedOn w:val="Footer"/>
    <w:rsid w:val="00165A5B"/>
    <w:pPr>
      <w:tabs>
        <w:tab w:val="clear" w:pos="4153"/>
        <w:tab w:val="clear" w:pos="8306"/>
      </w:tabs>
    </w:pPr>
    <w:rPr>
      <w:noProof/>
      <w:szCs w:val="16"/>
    </w:rPr>
  </w:style>
  <w:style w:type="paragraph" w:customStyle="1" w:styleId="FootnoteBase">
    <w:name w:val="Footnote Base"/>
    <w:basedOn w:val="Normal"/>
    <w:semiHidden/>
    <w:rsid w:val="00165A5B"/>
    <w:pPr>
      <w:tabs>
        <w:tab w:val="left" w:pos="187"/>
      </w:tabs>
      <w:spacing w:line="220" w:lineRule="exact"/>
      <w:ind w:left="187" w:hanging="187"/>
    </w:pPr>
    <w:rPr>
      <w:sz w:val="18"/>
    </w:rPr>
  </w:style>
  <w:style w:type="character" w:styleId="FootnoteReference">
    <w:name w:val="footnote reference"/>
    <w:semiHidden/>
    <w:rsid w:val="00165A5B"/>
    <w:rPr>
      <w:vertAlign w:val="superscript"/>
    </w:rPr>
  </w:style>
  <w:style w:type="paragraph" w:styleId="FootnoteText">
    <w:name w:val="footnote text"/>
    <w:basedOn w:val="FootnoteBase"/>
    <w:link w:val="FootnoteTextChar"/>
    <w:semiHidden/>
    <w:rsid w:val="00165A5B"/>
    <w:pPr>
      <w:spacing w:after="120"/>
    </w:pPr>
  </w:style>
  <w:style w:type="character" w:customStyle="1" w:styleId="FootnoteTextChar">
    <w:name w:val="Footnote Text Char"/>
    <w:basedOn w:val="DefaultParagraphFont"/>
    <w:link w:val="FootnoteText"/>
    <w:semiHidden/>
    <w:rsid w:val="00165A5B"/>
    <w:rPr>
      <w:rFonts w:ascii="Arial" w:eastAsia="Times New Roman" w:hAnsi="Arial" w:cs="Times New Roman"/>
      <w:sz w:val="18"/>
      <w:szCs w:val="20"/>
      <w:lang w:val="en-AU" w:eastAsia="en-AU"/>
    </w:rPr>
  </w:style>
  <w:style w:type="numbering" w:customStyle="1" w:styleId="GadensParas">
    <w:name w:val="Gadens Paras"/>
    <w:uiPriority w:val="99"/>
    <w:rsid w:val="00165A5B"/>
    <w:pPr>
      <w:numPr>
        <w:numId w:val="8"/>
      </w:numPr>
    </w:pPr>
  </w:style>
  <w:style w:type="paragraph" w:customStyle="1" w:styleId="Heading2notBold">
    <w:name w:val="Heading 2 not Bold"/>
    <w:basedOn w:val="Heading2"/>
    <w:semiHidden/>
    <w:rsid w:val="001F293C"/>
    <w:pPr>
      <w:keepNext w:val="0"/>
      <w:numPr>
        <w:ilvl w:val="8"/>
      </w:numPr>
    </w:pPr>
    <w:rPr>
      <w:b w:val="0"/>
    </w:rPr>
  </w:style>
  <w:style w:type="character" w:styleId="HTMLAcronym">
    <w:name w:val="HTML Acronym"/>
    <w:basedOn w:val="DefaultParagraphFont"/>
    <w:semiHidden/>
    <w:rsid w:val="00165A5B"/>
  </w:style>
  <w:style w:type="paragraph" w:styleId="HTMLAddress">
    <w:name w:val="HTML Address"/>
    <w:basedOn w:val="Normal"/>
    <w:link w:val="HTMLAddressChar"/>
    <w:semiHidden/>
    <w:rsid w:val="00165A5B"/>
    <w:pPr>
      <w:spacing w:before="0"/>
    </w:pPr>
    <w:rPr>
      <w:i/>
      <w:iCs/>
    </w:rPr>
  </w:style>
  <w:style w:type="character" w:customStyle="1" w:styleId="HTMLAddressChar">
    <w:name w:val="HTML Address Char"/>
    <w:basedOn w:val="DefaultParagraphFont"/>
    <w:link w:val="HTMLAddress"/>
    <w:semiHidden/>
    <w:rsid w:val="00165A5B"/>
    <w:rPr>
      <w:rFonts w:ascii="Arial" w:eastAsia="Times New Roman" w:hAnsi="Arial" w:cs="Times New Roman"/>
      <w:i/>
      <w:iCs/>
      <w:sz w:val="20"/>
      <w:szCs w:val="20"/>
      <w:lang w:val="en-AU" w:eastAsia="en-AU"/>
    </w:rPr>
  </w:style>
  <w:style w:type="character" w:styleId="HTMLCite">
    <w:name w:val="HTML Cite"/>
    <w:basedOn w:val="DefaultParagraphFont"/>
    <w:semiHidden/>
    <w:rsid w:val="00165A5B"/>
    <w:rPr>
      <w:i/>
      <w:iCs/>
    </w:rPr>
  </w:style>
  <w:style w:type="character" w:styleId="HTMLCode">
    <w:name w:val="HTML Code"/>
    <w:basedOn w:val="DefaultParagraphFont"/>
    <w:semiHidden/>
    <w:rsid w:val="00165A5B"/>
    <w:rPr>
      <w:rFonts w:ascii="Consolas" w:hAnsi="Consolas" w:cs="Consolas"/>
      <w:sz w:val="20"/>
      <w:szCs w:val="20"/>
    </w:rPr>
  </w:style>
  <w:style w:type="character" w:styleId="HTMLDefinition">
    <w:name w:val="HTML Definition"/>
    <w:basedOn w:val="DefaultParagraphFont"/>
    <w:semiHidden/>
    <w:rsid w:val="00165A5B"/>
    <w:rPr>
      <w:i/>
      <w:iCs/>
    </w:rPr>
  </w:style>
  <w:style w:type="character" w:styleId="HTMLKeyboard">
    <w:name w:val="HTML Keyboard"/>
    <w:basedOn w:val="DefaultParagraphFont"/>
    <w:semiHidden/>
    <w:rsid w:val="00165A5B"/>
    <w:rPr>
      <w:rFonts w:ascii="Consolas" w:hAnsi="Consolas" w:cs="Consolas"/>
      <w:sz w:val="20"/>
      <w:szCs w:val="20"/>
    </w:rPr>
  </w:style>
  <w:style w:type="paragraph" w:styleId="HTMLPreformatted">
    <w:name w:val="HTML Preformatted"/>
    <w:basedOn w:val="Normal"/>
    <w:link w:val="HTMLPreformattedChar"/>
    <w:semiHidden/>
    <w:rsid w:val="00165A5B"/>
    <w:pPr>
      <w:spacing w:before="0"/>
    </w:pPr>
    <w:rPr>
      <w:rFonts w:ascii="Consolas" w:hAnsi="Consolas" w:cs="Consolas"/>
    </w:rPr>
  </w:style>
  <w:style w:type="character" w:customStyle="1" w:styleId="HTMLPreformattedChar">
    <w:name w:val="HTML Preformatted Char"/>
    <w:basedOn w:val="DefaultParagraphFont"/>
    <w:link w:val="HTMLPreformatted"/>
    <w:semiHidden/>
    <w:rsid w:val="00165A5B"/>
    <w:rPr>
      <w:rFonts w:ascii="Consolas" w:eastAsia="Times New Roman" w:hAnsi="Consolas" w:cs="Consolas"/>
      <w:sz w:val="20"/>
      <w:szCs w:val="20"/>
      <w:lang w:val="en-AU" w:eastAsia="en-AU"/>
    </w:rPr>
  </w:style>
  <w:style w:type="character" w:styleId="HTMLSample">
    <w:name w:val="HTML Sample"/>
    <w:basedOn w:val="DefaultParagraphFont"/>
    <w:semiHidden/>
    <w:rsid w:val="00165A5B"/>
    <w:rPr>
      <w:rFonts w:ascii="Consolas" w:hAnsi="Consolas" w:cs="Consolas"/>
      <w:sz w:val="24"/>
      <w:szCs w:val="24"/>
    </w:rPr>
  </w:style>
  <w:style w:type="character" w:styleId="HTMLTypewriter">
    <w:name w:val="HTML Typewriter"/>
    <w:basedOn w:val="DefaultParagraphFont"/>
    <w:semiHidden/>
    <w:rsid w:val="00165A5B"/>
    <w:rPr>
      <w:rFonts w:ascii="Consolas" w:hAnsi="Consolas" w:cs="Consolas"/>
      <w:sz w:val="20"/>
      <w:szCs w:val="20"/>
    </w:rPr>
  </w:style>
  <w:style w:type="character" w:styleId="HTMLVariable">
    <w:name w:val="HTML Variable"/>
    <w:basedOn w:val="DefaultParagraphFont"/>
    <w:semiHidden/>
    <w:rsid w:val="00165A5B"/>
    <w:rPr>
      <w:i/>
      <w:iCs/>
    </w:rPr>
  </w:style>
  <w:style w:type="character" w:styleId="Hyperlink">
    <w:name w:val="Hyperlink"/>
    <w:basedOn w:val="DefaultParagraphFont"/>
    <w:uiPriority w:val="99"/>
    <w:semiHidden/>
    <w:rsid w:val="00165A5B"/>
    <w:rPr>
      <w:color w:val="0000FF"/>
      <w:u w:val="single"/>
    </w:rPr>
  </w:style>
  <w:style w:type="paragraph" w:styleId="Index1">
    <w:name w:val="index 1"/>
    <w:basedOn w:val="Normal"/>
    <w:next w:val="Normal"/>
    <w:autoRedefine/>
    <w:semiHidden/>
    <w:rsid w:val="00165A5B"/>
    <w:pPr>
      <w:spacing w:before="0"/>
      <w:ind w:left="210" w:hanging="210"/>
    </w:pPr>
  </w:style>
  <w:style w:type="paragraph" w:styleId="Index2">
    <w:name w:val="index 2"/>
    <w:basedOn w:val="Normal"/>
    <w:next w:val="Normal"/>
    <w:autoRedefine/>
    <w:semiHidden/>
    <w:rsid w:val="00165A5B"/>
    <w:pPr>
      <w:spacing w:before="0"/>
      <w:ind w:left="420" w:hanging="210"/>
    </w:pPr>
  </w:style>
  <w:style w:type="paragraph" w:styleId="Index3">
    <w:name w:val="index 3"/>
    <w:basedOn w:val="Normal"/>
    <w:next w:val="Normal"/>
    <w:autoRedefine/>
    <w:semiHidden/>
    <w:rsid w:val="00165A5B"/>
    <w:pPr>
      <w:spacing w:before="0"/>
      <w:ind w:left="630" w:hanging="210"/>
    </w:pPr>
  </w:style>
  <w:style w:type="paragraph" w:styleId="Index4">
    <w:name w:val="index 4"/>
    <w:basedOn w:val="Normal"/>
    <w:next w:val="Normal"/>
    <w:autoRedefine/>
    <w:semiHidden/>
    <w:rsid w:val="00165A5B"/>
    <w:pPr>
      <w:spacing w:before="0"/>
      <w:ind w:left="840" w:hanging="210"/>
    </w:pPr>
  </w:style>
  <w:style w:type="paragraph" w:styleId="Index5">
    <w:name w:val="index 5"/>
    <w:basedOn w:val="Normal"/>
    <w:next w:val="Normal"/>
    <w:autoRedefine/>
    <w:semiHidden/>
    <w:rsid w:val="00165A5B"/>
    <w:pPr>
      <w:spacing w:before="0"/>
      <w:ind w:left="1050" w:hanging="210"/>
    </w:pPr>
  </w:style>
  <w:style w:type="paragraph" w:styleId="Index6">
    <w:name w:val="index 6"/>
    <w:basedOn w:val="Normal"/>
    <w:next w:val="Normal"/>
    <w:autoRedefine/>
    <w:semiHidden/>
    <w:rsid w:val="00165A5B"/>
    <w:pPr>
      <w:spacing w:before="0"/>
      <w:ind w:left="1260" w:hanging="210"/>
    </w:pPr>
  </w:style>
  <w:style w:type="paragraph" w:styleId="Index7">
    <w:name w:val="index 7"/>
    <w:basedOn w:val="Normal"/>
    <w:next w:val="Normal"/>
    <w:autoRedefine/>
    <w:semiHidden/>
    <w:rsid w:val="00165A5B"/>
    <w:pPr>
      <w:spacing w:before="0"/>
      <w:ind w:left="1470" w:hanging="210"/>
    </w:pPr>
  </w:style>
  <w:style w:type="paragraph" w:styleId="Index8">
    <w:name w:val="index 8"/>
    <w:basedOn w:val="Normal"/>
    <w:next w:val="Normal"/>
    <w:autoRedefine/>
    <w:semiHidden/>
    <w:rsid w:val="00165A5B"/>
    <w:pPr>
      <w:spacing w:before="0"/>
      <w:ind w:left="1680" w:hanging="210"/>
    </w:pPr>
  </w:style>
  <w:style w:type="paragraph" w:styleId="Index9">
    <w:name w:val="index 9"/>
    <w:basedOn w:val="Normal"/>
    <w:next w:val="Normal"/>
    <w:autoRedefine/>
    <w:semiHidden/>
    <w:rsid w:val="00165A5B"/>
    <w:pPr>
      <w:spacing w:before="0"/>
      <w:ind w:left="1890" w:hanging="210"/>
    </w:pPr>
  </w:style>
  <w:style w:type="paragraph" w:styleId="IndexHeading">
    <w:name w:val="index heading"/>
    <w:basedOn w:val="Normal"/>
    <w:next w:val="Index1"/>
    <w:semiHidden/>
    <w:rsid w:val="00165A5B"/>
    <w:rPr>
      <w:rFonts w:ascii="Times New Roman" w:hAnsi="Times New Roman"/>
      <w:b/>
      <w:bCs/>
    </w:rPr>
  </w:style>
  <w:style w:type="character" w:styleId="IntenseEmphasis">
    <w:name w:val="Intense Emphasis"/>
    <w:basedOn w:val="DefaultParagraphFont"/>
    <w:uiPriority w:val="21"/>
    <w:qFormat/>
    <w:rsid w:val="001F293C"/>
    <w:rPr>
      <w:b/>
      <w:bCs/>
      <w:i/>
      <w:iCs/>
      <w:color w:val="4F81BD" w:themeColor="accent1"/>
    </w:rPr>
  </w:style>
  <w:style w:type="paragraph" w:styleId="IntenseQuote">
    <w:name w:val="Intense Quote"/>
    <w:basedOn w:val="Normal"/>
    <w:next w:val="Normal"/>
    <w:link w:val="IntenseQuoteChar"/>
    <w:uiPriority w:val="30"/>
    <w:qFormat/>
    <w:rsid w:val="001F29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5A5B"/>
    <w:rPr>
      <w:rFonts w:ascii="Arial" w:eastAsia="Times New Roman" w:hAnsi="Arial" w:cs="Times New Roman"/>
      <w:b/>
      <w:bCs/>
      <w:i/>
      <w:iCs/>
      <w:color w:val="4F81BD" w:themeColor="accent1"/>
      <w:sz w:val="20"/>
      <w:szCs w:val="20"/>
      <w:lang w:val="en-AU" w:eastAsia="en-AU"/>
    </w:rPr>
  </w:style>
  <w:style w:type="character" w:styleId="IntenseReference">
    <w:name w:val="Intense Reference"/>
    <w:basedOn w:val="DefaultParagraphFont"/>
    <w:uiPriority w:val="32"/>
    <w:qFormat/>
    <w:rsid w:val="001F293C"/>
    <w:rPr>
      <w:b/>
      <w:bCs/>
      <w:smallCaps/>
      <w:color w:val="C0504D" w:themeColor="accent2"/>
      <w:spacing w:val="5"/>
      <w:u w:val="single"/>
    </w:rPr>
  </w:style>
  <w:style w:type="table" w:styleId="LightGrid">
    <w:name w:val="Light Grid"/>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65A5B"/>
    <w:rPr>
      <w:rFonts w:ascii="Times New Roman" w:eastAsia="Times New Roman" w:hAnsi="Times New Roman" w:cs="Times New Roman"/>
      <w:color w:val="000000" w:themeColor="text1" w:themeShade="BF"/>
      <w:sz w:val="20"/>
      <w:szCs w:val="20"/>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65A5B"/>
    <w:rPr>
      <w:rFonts w:ascii="Times New Roman" w:eastAsia="Times New Roman" w:hAnsi="Times New Roman" w:cs="Times New Roman"/>
      <w:color w:val="365F91" w:themeColor="accent1" w:themeShade="BF"/>
      <w:sz w:val="20"/>
      <w:szCs w:val="20"/>
      <w:lang w:val="en-AU"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65A5B"/>
    <w:rPr>
      <w:rFonts w:ascii="Times New Roman" w:eastAsia="Times New Roman" w:hAnsi="Times New Roman" w:cs="Times New Roman"/>
      <w:color w:val="943634" w:themeColor="accent2" w:themeShade="BF"/>
      <w:sz w:val="20"/>
      <w:szCs w:val="20"/>
      <w:lang w:val="en-AU"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65A5B"/>
    <w:rPr>
      <w:rFonts w:ascii="Times New Roman" w:eastAsia="Times New Roman" w:hAnsi="Times New Roman" w:cs="Times New Roman"/>
      <w:color w:val="76923C" w:themeColor="accent3" w:themeShade="BF"/>
      <w:sz w:val="20"/>
      <w:szCs w:val="20"/>
      <w:lang w:val="en-AU"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65A5B"/>
    <w:rPr>
      <w:rFonts w:ascii="Times New Roman" w:eastAsia="Times New Roman" w:hAnsi="Times New Roman" w:cs="Times New Roman"/>
      <w:color w:val="5F497A" w:themeColor="accent4" w:themeShade="BF"/>
      <w:sz w:val="20"/>
      <w:szCs w:val="20"/>
      <w:lang w:val="en-AU"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65A5B"/>
    <w:rPr>
      <w:rFonts w:ascii="Times New Roman" w:eastAsia="Times New Roman" w:hAnsi="Times New Roman" w:cs="Times New Roman"/>
      <w:color w:val="31849B" w:themeColor="accent5" w:themeShade="BF"/>
      <w:sz w:val="20"/>
      <w:szCs w:val="20"/>
      <w:lang w:val="en-AU"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65A5B"/>
    <w:rPr>
      <w:rFonts w:ascii="Times New Roman" w:eastAsia="Times New Roman" w:hAnsi="Times New Roman" w:cs="Times New Roman"/>
      <w:color w:val="E36C0A" w:themeColor="accent6" w:themeShade="BF"/>
      <w:sz w:val="20"/>
      <w:szCs w:val="20"/>
      <w:lang w:val="en-AU"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165A5B"/>
  </w:style>
  <w:style w:type="paragraph" w:styleId="ListBullet">
    <w:name w:val="List Bullet"/>
    <w:basedOn w:val="Normal"/>
    <w:rsid w:val="00165A5B"/>
    <w:pPr>
      <w:numPr>
        <w:numId w:val="10"/>
      </w:numPr>
    </w:pPr>
    <w:rPr>
      <w:lang w:eastAsia="en-US"/>
    </w:rPr>
  </w:style>
  <w:style w:type="paragraph" w:styleId="ListBullet2">
    <w:name w:val="List Bullet 2"/>
    <w:basedOn w:val="Normal"/>
    <w:semiHidden/>
    <w:rsid w:val="00165A5B"/>
    <w:pPr>
      <w:numPr>
        <w:numId w:val="11"/>
      </w:numPr>
      <w:contextualSpacing/>
    </w:pPr>
  </w:style>
  <w:style w:type="paragraph" w:styleId="ListBullet3">
    <w:name w:val="List Bullet 3"/>
    <w:basedOn w:val="Normal"/>
    <w:semiHidden/>
    <w:rsid w:val="00165A5B"/>
    <w:pPr>
      <w:numPr>
        <w:numId w:val="12"/>
      </w:numPr>
      <w:contextualSpacing/>
    </w:pPr>
  </w:style>
  <w:style w:type="paragraph" w:styleId="ListBullet4">
    <w:name w:val="List Bullet 4"/>
    <w:basedOn w:val="Normal"/>
    <w:semiHidden/>
    <w:rsid w:val="00165A5B"/>
    <w:pPr>
      <w:numPr>
        <w:numId w:val="13"/>
      </w:numPr>
      <w:contextualSpacing/>
    </w:pPr>
  </w:style>
  <w:style w:type="paragraph" w:styleId="ListBullet5">
    <w:name w:val="List Bullet 5"/>
    <w:basedOn w:val="Normal"/>
    <w:semiHidden/>
    <w:rsid w:val="00165A5B"/>
    <w:pPr>
      <w:numPr>
        <w:numId w:val="14"/>
      </w:numPr>
      <w:contextualSpacing/>
    </w:pPr>
  </w:style>
  <w:style w:type="paragraph" w:styleId="ListContinue5">
    <w:name w:val="List Continue 5"/>
    <w:basedOn w:val="Normal"/>
    <w:semiHidden/>
    <w:rsid w:val="00165A5B"/>
    <w:pPr>
      <w:spacing w:after="120"/>
      <w:ind w:left="1415"/>
      <w:contextualSpacing/>
    </w:pPr>
  </w:style>
  <w:style w:type="paragraph" w:styleId="ListNumber">
    <w:name w:val="List Number"/>
    <w:basedOn w:val="Normal"/>
    <w:semiHidden/>
    <w:rsid w:val="00165A5B"/>
    <w:pPr>
      <w:numPr>
        <w:numId w:val="15"/>
      </w:numPr>
      <w:contextualSpacing/>
    </w:pPr>
  </w:style>
  <w:style w:type="paragraph" w:styleId="ListNumber2">
    <w:name w:val="List Number 2"/>
    <w:basedOn w:val="Normal"/>
    <w:semiHidden/>
    <w:rsid w:val="00165A5B"/>
    <w:pPr>
      <w:numPr>
        <w:numId w:val="16"/>
      </w:numPr>
      <w:contextualSpacing/>
    </w:pPr>
  </w:style>
  <w:style w:type="paragraph" w:styleId="ListNumber3">
    <w:name w:val="List Number 3"/>
    <w:basedOn w:val="Normal"/>
    <w:semiHidden/>
    <w:rsid w:val="00165A5B"/>
    <w:pPr>
      <w:numPr>
        <w:numId w:val="17"/>
      </w:numPr>
      <w:contextualSpacing/>
    </w:pPr>
  </w:style>
  <w:style w:type="paragraph" w:styleId="ListNumber4">
    <w:name w:val="List Number 4"/>
    <w:basedOn w:val="Normal"/>
    <w:semiHidden/>
    <w:rsid w:val="00165A5B"/>
    <w:pPr>
      <w:numPr>
        <w:numId w:val="18"/>
      </w:numPr>
      <w:contextualSpacing/>
    </w:pPr>
  </w:style>
  <w:style w:type="paragraph" w:styleId="ListNumber5">
    <w:name w:val="List Number 5"/>
    <w:basedOn w:val="Normal"/>
    <w:semiHidden/>
    <w:rsid w:val="00165A5B"/>
    <w:pPr>
      <w:numPr>
        <w:numId w:val="19"/>
      </w:numPr>
      <w:contextualSpacing/>
    </w:pPr>
  </w:style>
  <w:style w:type="paragraph" w:styleId="ListParagraph">
    <w:name w:val="List Paragraph"/>
    <w:basedOn w:val="Normal"/>
    <w:uiPriority w:val="34"/>
    <w:qFormat/>
    <w:rsid w:val="001F293C"/>
    <w:pPr>
      <w:ind w:left="720"/>
      <w:contextualSpacing/>
    </w:pPr>
  </w:style>
  <w:style w:type="paragraph" w:styleId="MacroText">
    <w:name w:val="macro"/>
    <w:link w:val="MacroTextChar"/>
    <w:semiHidden/>
    <w:rsid w:val="001F293C"/>
    <w:pPr>
      <w:tabs>
        <w:tab w:val="left" w:pos="480"/>
        <w:tab w:val="left" w:pos="960"/>
        <w:tab w:val="left" w:pos="1440"/>
        <w:tab w:val="left" w:pos="1920"/>
        <w:tab w:val="left" w:pos="2400"/>
        <w:tab w:val="left" w:pos="2880"/>
        <w:tab w:val="left" w:pos="3360"/>
        <w:tab w:val="left" w:pos="3840"/>
        <w:tab w:val="left" w:pos="4320"/>
      </w:tabs>
      <w:spacing w:before="240"/>
    </w:pPr>
    <w:rPr>
      <w:rFonts w:ascii="Consolas" w:eastAsia="Times New Roman" w:hAnsi="Consolas" w:cs="Consolas"/>
      <w:sz w:val="20"/>
      <w:szCs w:val="20"/>
      <w:lang w:val="en-AU" w:eastAsia="en-AU"/>
    </w:rPr>
  </w:style>
  <w:style w:type="character" w:customStyle="1" w:styleId="MacroTextChar">
    <w:name w:val="Macro Text Char"/>
    <w:basedOn w:val="DefaultParagraphFont"/>
    <w:link w:val="MacroText"/>
    <w:semiHidden/>
    <w:rsid w:val="00165A5B"/>
    <w:rPr>
      <w:rFonts w:ascii="Consolas" w:eastAsia="Times New Roman" w:hAnsi="Consolas" w:cs="Consolas"/>
      <w:sz w:val="20"/>
      <w:szCs w:val="20"/>
      <w:lang w:val="en-AU" w:eastAsia="en-AU"/>
    </w:rPr>
  </w:style>
  <w:style w:type="table" w:styleId="MediumGrid1">
    <w:name w:val="Medium Grid 1"/>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65A5B"/>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imes New Roman" w:hAnsi="Times New Roman"/>
      <w:sz w:val="24"/>
      <w:szCs w:val="24"/>
    </w:rPr>
  </w:style>
  <w:style w:type="character" w:customStyle="1" w:styleId="MessageHeaderChar">
    <w:name w:val="Message Header Char"/>
    <w:basedOn w:val="DefaultParagraphFont"/>
    <w:link w:val="MessageHeader"/>
    <w:semiHidden/>
    <w:rsid w:val="00165A5B"/>
    <w:rPr>
      <w:rFonts w:ascii="Times New Roman" w:eastAsia="Times New Roman" w:hAnsi="Times New Roman" w:cs="Times New Roman"/>
      <w:shd w:val="pct20" w:color="auto" w:fill="auto"/>
      <w:lang w:val="en-AU" w:eastAsia="en-AU"/>
    </w:rPr>
  </w:style>
  <w:style w:type="paragraph" w:styleId="NoSpacing">
    <w:name w:val="No Spacing"/>
    <w:uiPriority w:val="1"/>
    <w:qFormat/>
    <w:rsid w:val="001F293C"/>
    <w:rPr>
      <w:rFonts w:ascii="Arial" w:eastAsia="Times New Roman" w:hAnsi="Arial" w:cs="Times New Roman"/>
      <w:sz w:val="21"/>
      <w:szCs w:val="20"/>
      <w:lang w:val="en-AU" w:eastAsia="en-AU"/>
    </w:rPr>
  </w:style>
  <w:style w:type="paragraph" w:styleId="NormalWeb">
    <w:name w:val="Normal (Web)"/>
    <w:basedOn w:val="Normal"/>
    <w:uiPriority w:val="99"/>
    <w:semiHidden/>
    <w:rsid w:val="00165A5B"/>
    <w:rPr>
      <w:rFonts w:ascii="Times New Roman" w:hAnsi="Times New Roman"/>
      <w:sz w:val="24"/>
      <w:szCs w:val="24"/>
    </w:rPr>
  </w:style>
  <w:style w:type="paragraph" w:styleId="NormalIndent">
    <w:name w:val="Normal Indent"/>
    <w:basedOn w:val="Normal"/>
    <w:semiHidden/>
    <w:rsid w:val="00165A5B"/>
    <w:pPr>
      <w:ind w:left="720"/>
    </w:pPr>
  </w:style>
  <w:style w:type="paragraph" w:styleId="NoteHeading">
    <w:name w:val="Note Heading"/>
    <w:basedOn w:val="Normal"/>
    <w:next w:val="Normal"/>
    <w:link w:val="NoteHeadingChar"/>
    <w:semiHidden/>
    <w:rsid w:val="00165A5B"/>
    <w:pPr>
      <w:spacing w:before="0"/>
    </w:pPr>
  </w:style>
  <w:style w:type="character" w:customStyle="1" w:styleId="NoteHeadingChar">
    <w:name w:val="Note Heading Char"/>
    <w:basedOn w:val="DefaultParagraphFont"/>
    <w:link w:val="NoteHeading"/>
    <w:semiHidden/>
    <w:rsid w:val="00165A5B"/>
    <w:rPr>
      <w:rFonts w:ascii="Arial" w:eastAsia="Times New Roman" w:hAnsi="Arial" w:cs="Times New Roman"/>
      <w:sz w:val="20"/>
      <w:szCs w:val="20"/>
      <w:lang w:val="en-AU" w:eastAsia="en-AU"/>
    </w:rPr>
  </w:style>
  <w:style w:type="character" w:customStyle="1" w:styleId="notehidden">
    <w:name w:val="note hidden"/>
    <w:basedOn w:val="DefaultParagraphFont"/>
    <w:uiPriority w:val="1"/>
    <w:semiHidden/>
    <w:rsid w:val="00165A5B"/>
    <w:rPr>
      <w:b w:val="0"/>
      <w:bCs w:val="0"/>
      <w:vanish w:val="0"/>
      <w:color w:val="FF0000"/>
      <w:sz w:val="18"/>
      <w:szCs w:val="18"/>
    </w:rPr>
  </w:style>
  <w:style w:type="paragraph" w:customStyle="1" w:styleId="NumberedPara1">
    <w:name w:val="Numbered Para 1"/>
    <w:basedOn w:val="Normal"/>
    <w:rsid w:val="00165A5B"/>
    <w:pPr>
      <w:numPr>
        <w:numId w:val="8"/>
      </w:numPr>
    </w:pPr>
  </w:style>
  <w:style w:type="paragraph" w:customStyle="1" w:styleId="NumberedPara2">
    <w:name w:val="Numbered Para 2"/>
    <w:basedOn w:val="Normal"/>
    <w:rsid w:val="00165A5B"/>
    <w:pPr>
      <w:numPr>
        <w:ilvl w:val="1"/>
        <w:numId w:val="8"/>
      </w:numPr>
    </w:pPr>
  </w:style>
  <w:style w:type="paragraph" w:customStyle="1" w:styleId="NumberedPara3">
    <w:name w:val="Numbered Para 3"/>
    <w:basedOn w:val="Normal"/>
    <w:rsid w:val="00165A5B"/>
    <w:pPr>
      <w:numPr>
        <w:ilvl w:val="2"/>
        <w:numId w:val="8"/>
      </w:numPr>
    </w:pPr>
  </w:style>
  <w:style w:type="paragraph" w:customStyle="1" w:styleId="NumberedPara4">
    <w:name w:val="Numbered Para 4"/>
    <w:basedOn w:val="Normal"/>
    <w:rsid w:val="00165A5B"/>
    <w:pPr>
      <w:numPr>
        <w:ilvl w:val="3"/>
        <w:numId w:val="8"/>
      </w:numPr>
    </w:pPr>
  </w:style>
  <w:style w:type="paragraph" w:customStyle="1" w:styleId="NumberedPara5">
    <w:name w:val="Numbered Para 5"/>
    <w:basedOn w:val="Normal"/>
    <w:rsid w:val="00165A5B"/>
    <w:pPr>
      <w:numPr>
        <w:ilvl w:val="4"/>
        <w:numId w:val="8"/>
      </w:numPr>
    </w:pPr>
  </w:style>
  <w:style w:type="character" w:styleId="PlaceholderText">
    <w:name w:val="Placeholder Text"/>
    <w:basedOn w:val="DefaultParagraphFont"/>
    <w:uiPriority w:val="99"/>
    <w:semiHidden/>
    <w:rsid w:val="00165A5B"/>
    <w:rPr>
      <w:color w:val="808080"/>
    </w:rPr>
  </w:style>
  <w:style w:type="paragraph" w:styleId="PlainText">
    <w:name w:val="Plain Text"/>
    <w:basedOn w:val="Normal"/>
    <w:link w:val="PlainTextChar"/>
    <w:semiHidden/>
    <w:rsid w:val="00165A5B"/>
    <w:pPr>
      <w:spacing w:before="0"/>
    </w:pPr>
    <w:rPr>
      <w:rFonts w:ascii="Consolas" w:hAnsi="Consolas" w:cs="Consolas"/>
      <w:szCs w:val="21"/>
    </w:rPr>
  </w:style>
  <w:style w:type="character" w:customStyle="1" w:styleId="PlainTextChar">
    <w:name w:val="Plain Text Char"/>
    <w:basedOn w:val="DefaultParagraphFont"/>
    <w:link w:val="PlainText"/>
    <w:semiHidden/>
    <w:rsid w:val="00165A5B"/>
    <w:rPr>
      <w:rFonts w:ascii="Consolas" w:eastAsia="Times New Roman" w:hAnsi="Consolas" w:cs="Consolas"/>
      <w:sz w:val="20"/>
      <w:szCs w:val="21"/>
      <w:lang w:val="en-AU" w:eastAsia="en-AU"/>
    </w:rPr>
  </w:style>
  <w:style w:type="paragraph" w:styleId="Quote">
    <w:name w:val="Quote"/>
    <w:basedOn w:val="Normal"/>
    <w:next w:val="Normal"/>
    <w:link w:val="QuoteChar"/>
    <w:uiPriority w:val="29"/>
    <w:qFormat/>
    <w:rsid w:val="001F293C"/>
    <w:rPr>
      <w:i/>
      <w:iCs/>
      <w:color w:val="000000" w:themeColor="text1"/>
    </w:rPr>
  </w:style>
  <w:style w:type="character" w:customStyle="1" w:styleId="QuoteChar">
    <w:name w:val="Quote Char"/>
    <w:basedOn w:val="DefaultParagraphFont"/>
    <w:link w:val="Quote"/>
    <w:uiPriority w:val="29"/>
    <w:rsid w:val="00165A5B"/>
    <w:rPr>
      <w:rFonts w:ascii="Arial" w:eastAsia="Times New Roman" w:hAnsi="Arial" w:cs="Times New Roman"/>
      <w:i/>
      <w:iCs/>
      <w:color w:val="000000" w:themeColor="text1"/>
      <w:sz w:val="20"/>
      <w:szCs w:val="20"/>
      <w:lang w:val="en-AU" w:eastAsia="en-AU"/>
    </w:rPr>
  </w:style>
  <w:style w:type="paragraph" w:styleId="Salutation">
    <w:name w:val="Salutation"/>
    <w:basedOn w:val="Normal"/>
    <w:next w:val="Normal"/>
    <w:link w:val="SalutationChar"/>
    <w:semiHidden/>
    <w:rsid w:val="00165A5B"/>
  </w:style>
  <w:style w:type="character" w:customStyle="1" w:styleId="SalutationChar">
    <w:name w:val="Salutation Char"/>
    <w:basedOn w:val="DefaultParagraphFont"/>
    <w:link w:val="Salutation"/>
    <w:semiHidden/>
    <w:rsid w:val="00165A5B"/>
    <w:rPr>
      <w:rFonts w:ascii="Arial" w:eastAsia="Times New Roman" w:hAnsi="Arial" w:cs="Times New Roman"/>
      <w:sz w:val="20"/>
      <w:szCs w:val="20"/>
      <w:lang w:val="en-AU" w:eastAsia="en-AU"/>
    </w:rPr>
  </w:style>
  <w:style w:type="paragraph" w:customStyle="1" w:styleId="SchedPara1">
    <w:name w:val="Sched Para 1"/>
    <w:basedOn w:val="Normal"/>
    <w:next w:val="BodyTextIndent"/>
    <w:rsid w:val="00165A5B"/>
    <w:pPr>
      <w:keepNext/>
      <w:numPr>
        <w:ilvl w:val="1"/>
        <w:numId w:val="21"/>
      </w:numPr>
    </w:pPr>
    <w:rPr>
      <w:b/>
      <w:sz w:val="24"/>
      <w:szCs w:val="22"/>
    </w:rPr>
  </w:style>
  <w:style w:type="paragraph" w:customStyle="1" w:styleId="SchedPara2">
    <w:name w:val="Sched Para 2"/>
    <w:basedOn w:val="Normal"/>
    <w:next w:val="BodyTextIndent"/>
    <w:rsid w:val="00165A5B"/>
    <w:pPr>
      <w:keepNext/>
      <w:numPr>
        <w:ilvl w:val="2"/>
        <w:numId w:val="21"/>
      </w:numPr>
    </w:pPr>
    <w:rPr>
      <w:b/>
    </w:rPr>
  </w:style>
  <w:style w:type="paragraph" w:customStyle="1" w:styleId="SchedPara3">
    <w:name w:val="Sched Para 3"/>
    <w:basedOn w:val="Normal"/>
    <w:rsid w:val="00165A5B"/>
    <w:pPr>
      <w:numPr>
        <w:ilvl w:val="3"/>
        <w:numId w:val="21"/>
      </w:numPr>
    </w:pPr>
  </w:style>
  <w:style w:type="paragraph" w:customStyle="1" w:styleId="SchedPara4">
    <w:name w:val="Sched Para 4"/>
    <w:basedOn w:val="Normal"/>
    <w:rsid w:val="00165A5B"/>
    <w:pPr>
      <w:numPr>
        <w:ilvl w:val="4"/>
        <w:numId w:val="21"/>
      </w:numPr>
    </w:pPr>
  </w:style>
  <w:style w:type="paragraph" w:customStyle="1" w:styleId="SchedPara5">
    <w:name w:val="Sched Para 5"/>
    <w:basedOn w:val="Normal"/>
    <w:rsid w:val="00165A5B"/>
    <w:pPr>
      <w:numPr>
        <w:ilvl w:val="5"/>
        <w:numId w:val="21"/>
      </w:numPr>
    </w:pPr>
  </w:style>
  <w:style w:type="numbering" w:customStyle="1" w:styleId="ScheduleList">
    <w:name w:val="Schedule List"/>
    <w:uiPriority w:val="99"/>
    <w:rsid w:val="00165A5B"/>
    <w:pPr>
      <w:numPr>
        <w:numId w:val="22"/>
      </w:numPr>
    </w:pPr>
  </w:style>
  <w:style w:type="paragraph" w:styleId="Signature">
    <w:name w:val="Signature"/>
    <w:basedOn w:val="Normal"/>
    <w:link w:val="SignatureChar"/>
    <w:semiHidden/>
    <w:rsid w:val="00165A5B"/>
    <w:pPr>
      <w:spacing w:before="0"/>
      <w:ind w:left="4252"/>
    </w:pPr>
  </w:style>
  <w:style w:type="character" w:customStyle="1" w:styleId="SignatureChar">
    <w:name w:val="Signature Char"/>
    <w:basedOn w:val="DefaultParagraphFont"/>
    <w:link w:val="Signature"/>
    <w:semiHidden/>
    <w:rsid w:val="00165A5B"/>
    <w:rPr>
      <w:rFonts w:ascii="Arial" w:eastAsia="Times New Roman" w:hAnsi="Arial" w:cs="Times New Roman"/>
      <w:sz w:val="20"/>
      <w:szCs w:val="20"/>
      <w:lang w:val="en-AU" w:eastAsia="en-AU"/>
    </w:rPr>
  </w:style>
  <w:style w:type="paragraph" w:customStyle="1" w:styleId="SingleLine">
    <w:name w:val="Single Line"/>
    <w:basedOn w:val="Normal"/>
    <w:rsid w:val="00165A5B"/>
    <w:pPr>
      <w:spacing w:before="0"/>
    </w:pPr>
    <w:rPr>
      <w:lang w:eastAsia="en-US"/>
    </w:rPr>
  </w:style>
  <w:style w:type="character" w:styleId="Strong">
    <w:name w:val="Strong"/>
    <w:basedOn w:val="DefaultParagraphFont"/>
    <w:qFormat/>
    <w:rsid w:val="001F293C"/>
    <w:rPr>
      <w:b/>
      <w:bCs/>
    </w:rPr>
  </w:style>
  <w:style w:type="character" w:styleId="SubtleEmphasis">
    <w:name w:val="Subtle Emphasis"/>
    <w:basedOn w:val="DefaultParagraphFont"/>
    <w:uiPriority w:val="19"/>
    <w:qFormat/>
    <w:rsid w:val="001F293C"/>
    <w:rPr>
      <w:i/>
      <w:iCs/>
      <w:color w:val="808080" w:themeColor="text1" w:themeTint="7F"/>
    </w:rPr>
  </w:style>
  <w:style w:type="character" w:styleId="SubtleReference">
    <w:name w:val="Subtle Reference"/>
    <w:basedOn w:val="DefaultParagraphFont"/>
    <w:uiPriority w:val="31"/>
    <w:qFormat/>
    <w:rsid w:val="001F293C"/>
    <w:rPr>
      <w:smallCaps/>
      <w:color w:val="C0504D" w:themeColor="accent2"/>
      <w:u w:val="single"/>
    </w:rPr>
  </w:style>
  <w:style w:type="table" w:styleId="Table3Deffects1">
    <w:name w:val="Table 3D effects 1"/>
    <w:basedOn w:val="TableNormal"/>
    <w:semiHidden/>
    <w:rsid w:val="00165A5B"/>
    <w:pPr>
      <w:spacing w:before="240"/>
    </w:pPr>
    <w:rPr>
      <w:rFonts w:ascii="Times New Roman" w:eastAsia="Times New Roman" w:hAnsi="Times New Roman" w:cs="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65A5B"/>
    <w:pPr>
      <w:spacing w:before="240"/>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65A5B"/>
    <w:pPr>
      <w:spacing w:before="240"/>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65A5B"/>
    <w:pPr>
      <w:spacing w:before="240"/>
    </w:pPr>
    <w:rPr>
      <w:rFonts w:ascii="Times New Roman" w:eastAsia="Times New Roman" w:hAnsi="Times New Roman" w:cs="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65A5B"/>
    <w:pPr>
      <w:spacing w:before="240"/>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65A5B"/>
    <w:pPr>
      <w:spacing w:before="240"/>
    </w:pPr>
    <w:rPr>
      <w:rFonts w:ascii="Times New Roman" w:eastAsia="Times New Roman" w:hAnsi="Times New Roman" w:cs="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65A5B"/>
    <w:pPr>
      <w:spacing w:before="240"/>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65A5B"/>
    <w:pPr>
      <w:spacing w:before="240"/>
    </w:pPr>
    <w:rPr>
      <w:rFonts w:ascii="Times New Roman" w:eastAsia="Times New Roman" w:hAnsi="Times New Roman" w:cs="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65A5B"/>
    <w:pPr>
      <w:spacing w:before="240"/>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65A5B"/>
    <w:pPr>
      <w:spacing w:before="240"/>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uiPriority w:val="59"/>
    <w:rsid w:val="00165A5B"/>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65A5B"/>
    <w:pPr>
      <w:spacing w:before="240"/>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65A5B"/>
    <w:pPr>
      <w:spacing w:before="240"/>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65A5B"/>
    <w:pPr>
      <w:spacing w:before="240"/>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65A5B"/>
    <w:pPr>
      <w:spacing w:before="240"/>
    </w:pPr>
    <w:rPr>
      <w:rFonts w:ascii="Times New Roman" w:eastAsia="Times New Roman" w:hAnsi="Times New Roman" w:cs="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65A5B"/>
    <w:pPr>
      <w:ind w:left="210" w:hanging="210"/>
    </w:pPr>
  </w:style>
  <w:style w:type="paragraph" w:styleId="TableofFigures">
    <w:name w:val="table of figures"/>
    <w:basedOn w:val="Normal"/>
    <w:next w:val="Normal"/>
    <w:semiHidden/>
    <w:rsid w:val="00165A5B"/>
  </w:style>
  <w:style w:type="table" w:styleId="TableProfessional">
    <w:name w:val="Table Professional"/>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Prompt">
    <w:name w:val="Table Prompt"/>
    <w:basedOn w:val="Normal"/>
    <w:rsid w:val="00165A5B"/>
    <w:pPr>
      <w:spacing w:before="0"/>
    </w:pPr>
    <w:rPr>
      <w:b/>
      <w:lang w:eastAsia="en-US"/>
    </w:rPr>
  </w:style>
  <w:style w:type="table" w:styleId="TableSimple1">
    <w:name w:val="Table Simple 1"/>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65A5B"/>
    <w:pPr>
      <w:spacing w:before="240"/>
    </w:pPr>
    <w:rPr>
      <w:rFonts w:ascii="Times New Roman" w:eastAsia="Times New Roman" w:hAnsi="Times New Roman" w:cs="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65A5B"/>
    <w:pPr>
      <w:spacing w:before="240"/>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165A5B"/>
    <w:pPr>
      <w:spacing w:before="0"/>
    </w:pPr>
    <w:rPr>
      <w:lang w:eastAsia="en-US"/>
    </w:rPr>
  </w:style>
  <w:style w:type="table" w:styleId="TableTheme">
    <w:name w:val="Table Theme"/>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65A5B"/>
    <w:pPr>
      <w:spacing w:before="240"/>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65A5B"/>
    <w:pPr>
      <w:spacing w:before="240"/>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65A5B"/>
    <w:pPr>
      <w:spacing w:before="240"/>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65A5B"/>
    <w:pPr>
      <w:spacing w:before="120"/>
    </w:pPr>
    <w:rPr>
      <w:rFonts w:ascii="Times New Roman" w:hAnsi="Times New Roman"/>
      <w:b/>
      <w:bCs/>
      <w:sz w:val="24"/>
      <w:szCs w:val="24"/>
    </w:rPr>
  </w:style>
  <w:style w:type="paragraph" w:styleId="TOC1">
    <w:name w:val="toc 1"/>
    <w:basedOn w:val="Normal"/>
    <w:next w:val="Normal"/>
    <w:uiPriority w:val="39"/>
    <w:qFormat/>
    <w:rsid w:val="001F293C"/>
    <w:pPr>
      <w:tabs>
        <w:tab w:val="left" w:pos="407"/>
        <w:tab w:val="right" w:pos="7088"/>
      </w:tabs>
      <w:ind w:left="408" w:right="1134" w:hanging="408"/>
    </w:pPr>
    <w:rPr>
      <w:noProof/>
    </w:rPr>
  </w:style>
  <w:style w:type="paragraph" w:styleId="TOC2">
    <w:name w:val="toc 2"/>
    <w:basedOn w:val="Normal"/>
    <w:next w:val="Normal"/>
    <w:uiPriority w:val="39"/>
    <w:qFormat/>
    <w:rsid w:val="001F293C"/>
    <w:pPr>
      <w:tabs>
        <w:tab w:val="right" w:pos="7088"/>
      </w:tabs>
      <w:ind w:left="709" w:right="1134" w:hanging="709"/>
    </w:pPr>
    <w:rPr>
      <w:noProof/>
    </w:rPr>
  </w:style>
  <w:style w:type="paragraph" w:styleId="TOC3">
    <w:name w:val="toc 3"/>
    <w:basedOn w:val="Normal"/>
    <w:next w:val="Normal"/>
    <w:autoRedefine/>
    <w:uiPriority w:val="39"/>
    <w:semiHidden/>
    <w:qFormat/>
    <w:rsid w:val="00165A5B"/>
    <w:pPr>
      <w:ind w:left="400"/>
    </w:pPr>
  </w:style>
  <w:style w:type="paragraph" w:styleId="TOC4">
    <w:name w:val="toc 4"/>
    <w:basedOn w:val="Normal"/>
    <w:next w:val="Normal"/>
    <w:autoRedefine/>
    <w:semiHidden/>
    <w:rsid w:val="00165A5B"/>
    <w:pPr>
      <w:ind w:left="600"/>
    </w:pPr>
  </w:style>
  <w:style w:type="paragraph" w:styleId="TOC5">
    <w:name w:val="toc 5"/>
    <w:basedOn w:val="Normal"/>
    <w:next w:val="Normal"/>
    <w:autoRedefine/>
    <w:semiHidden/>
    <w:rsid w:val="00165A5B"/>
    <w:pPr>
      <w:ind w:left="800"/>
    </w:pPr>
  </w:style>
  <w:style w:type="paragraph" w:styleId="TOC6">
    <w:name w:val="toc 6"/>
    <w:basedOn w:val="Normal"/>
    <w:next w:val="Normal"/>
    <w:autoRedefine/>
    <w:semiHidden/>
    <w:rsid w:val="00165A5B"/>
    <w:pPr>
      <w:ind w:left="1000"/>
    </w:pPr>
  </w:style>
  <w:style w:type="paragraph" w:styleId="TOC7">
    <w:name w:val="toc 7"/>
    <w:basedOn w:val="Normal"/>
    <w:next w:val="Normal"/>
    <w:autoRedefine/>
    <w:semiHidden/>
    <w:rsid w:val="00165A5B"/>
    <w:pPr>
      <w:ind w:left="1200"/>
    </w:pPr>
  </w:style>
  <w:style w:type="paragraph" w:styleId="TOC8">
    <w:name w:val="toc 8"/>
    <w:basedOn w:val="Normal"/>
    <w:next w:val="Normal"/>
    <w:autoRedefine/>
    <w:semiHidden/>
    <w:rsid w:val="00165A5B"/>
    <w:pPr>
      <w:ind w:left="1400"/>
    </w:pPr>
  </w:style>
  <w:style w:type="paragraph" w:styleId="TOC9">
    <w:name w:val="toc 9"/>
    <w:basedOn w:val="Normal"/>
    <w:next w:val="Normal"/>
    <w:autoRedefine/>
    <w:semiHidden/>
    <w:rsid w:val="00165A5B"/>
    <w:pPr>
      <w:ind w:left="1600"/>
    </w:pPr>
  </w:style>
  <w:style w:type="paragraph" w:styleId="TOCHeading">
    <w:name w:val="TOC Heading"/>
    <w:basedOn w:val="Heading1"/>
    <w:next w:val="Normal"/>
    <w:uiPriority w:val="39"/>
    <w:semiHidden/>
    <w:unhideWhenUsed/>
    <w:qFormat/>
    <w:rsid w:val="001F293C"/>
    <w:pPr>
      <w:keepLines/>
      <w:numPr>
        <w:numId w:val="0"/>
      </w:numPr>
      <w:pBdr>
        <w:bottom w:val="none" w:sz="0" w:space="0" w:color="auto"/>
      </w:pBdr>
      <w:outlineLvl w:val="9"/>
    </w:pPr>
    <w:rPr>
      <w:rFonts w:ascii="Times New Roman" w:hAnsi="Times New Roman"/>
      <w:bCs/>
      <w:color w:val="365F91" w:themeColor="accent1" w:themeShade="BF"/>
      <w:kern w:val="0"/>
      <w:sz w:val="28"/>
      <w:szCs w:val="28"/>
    </w:rPr>
  </w:style>
  <w:style w:type="character" w:customStyle="1" w:styleId="VariableNotes">
    <w:name w:val="VariableNotes"/>
    <w:basedOn w:val="DefaultParagraphFont"/>
    <w:uiPriority w:val="1"/>
    <w:rsid w:val="001F293C"/>
    <w:rPr>
      <w:b/>
      <w:caps w:val="0"/>
      <w:smallCaps w:val="0"/>
      <w:strike w:val="0"/>
      <w:dstrike w:val="0"/>
      <w:vanish w:val="0"/>
      <w:color w:val="0000FF"/>
      <w:vertAlign w:val="baseline"/>
    </w:rPr>
  </w:style>
  <w:style w:type="character" w:customStyle="1" w:styleId="VariablePrompt">
    <w:name w:val="VariablePrompt"/>
    <w:basedOn w:val="DefaultParagraphFont"/>
    <w:semiHidden/>
    <w:rsid w:val="00165A5B"/>
    <w:rPr>
      <w:b w:val="0"/>
      <w:i w:val="0"/>
      <w:vanish/>
      <w:color w:val="0000FF"/>
    </w:rPr>
  </w:style>
  <w:style w:type="paragraph" w:customStyle="1" w:styleId="EmailFax">
    <w:name w:val="EmailFax"/>
    <w:basedOn w:val="Normal"/>
    <w:semiHidden/>
    <w:rsid w:val="001F293C"/>
    <w:pPr>
      <w:spacing w:after="480"/>
    </w:pPr>
    <w:rPr>
      <w:lang w:eastAsia="en-US"/>
    </w:rPr>
  </w:style>
  <w:style w:type="paragraph" w:styleId="Revision">
    <w:name w:val="Revision"/>
    <w:hidden/>
    <w:uiPriority w:val="99"/>
    <w:semiHidden/>
    <w:rsid w:val="006A27A4"/>
    <w:rPr>
      <w:rFonts w:ascii="Arial" w:eastAsia="Times New Roman" w:hAnsi="Arial" w:cs="Times New Roman"/>
      <w:sz w:val="20"/>
      <w:szCs w:val="20"/>
      <w:lang w:val="en-AU" w:eastAsia="en-AU"/>
    </w:rPr>
  </w:style>
  <w:style w:type="paragraph" w:customStyle="1" w:styleId="Level1">
    <w:name w:val="Level 1."/>
    <w:basedOn w:val="Normal"/>
    <w:next w:val="Normal"/>
    <w:rsid w:val="005542C2"/>
    <w:pPr>
      <w:numPr>
        <w:numId w:val="32"/>
      </w:numPr>
      <w:outlineLvl w:val="1"/>
    </w:pPr>
    <w:rPr>
      <w:rFonts w:ascii="Palatino" w:hAnsi="Palatino"/>
      <w:sz w:val="22"/>
      <w:lang w:eastAsia="en-US"/>
    </w:rPr>
  </w:style>
  <w:style w:type="paragraph" w:customStyle="1" w:styleId="Level11">
    <w:name w:val="Level 1.1"/>
    <w:basedOn w:val="Normal"/>
    <w:next w:val="Normal"/>
    <w:rsid w:val="005542C2"/>
    <w:pPr>
      <w:numPr>
        <w:ilvl w:val="1"/>
        <w:numId w:val="32"/>
      </w:numPr>
      <w:outlineLvl w:val="2"/>
    </w:pPr>
    <w:rPr>
      <w:rFonts w:ascii="Palatino" w:hAnsi="Palatino"/>
      <w:sz w:val="22"/>
      <w:lang w:eastAsia="en-US"/>
    </w:rPr>
  </w:style>
  <w:style w:type="paragraph" w:customStyle="1" w:styleId="Levela">
    <w:name w:val="Level (a)"/>
    <w:basedOn w:val="Normal"/>
    <w:next w:val="Normal"/>
    <w:rsid w:val="005542C2"/>
    <w:pPr>
      <w:numPr>
        <w:ilvl w:val="2"/>
        <w:numId w:val="32"/>
      </w:numPr>
      <w:outlineLvl w:val="3"/>
    </w:pPr>
    <w:rPr>
      <w:rFonts w:ascii="Palatino" w:hAnsi="Palatino"/>
      <w:sz w:val="22"/>
      <w:lang w:eastAsia="en-US"/>
    </w:rPr>
  </w:style>
  <w:style w:type="paragraph" w:customStyle="1" w:styleId="Leveli">
    <w:name w:val="Level (i)"/>
    <w:basedOn w:val="Normal"/>
    <w:next w:val="Normal"/>
    <w:rsid w:val="005542C2"/>
    <w:pPr>
      <w:numPr>
        <w:ilvl w:val="3"/>
        <w:numId w:val="32"/>
      </w:numPr>
      <w:outlineLvl w:val="4"/>
    </w:pPr>
    <w:rPr>
      <w:rFonts w:ascii="Palatino" w:hAnsi="Palatino"/>
      <w:sz w:val="22"/>
      <w:lang w:eastAsia="en-US"/>
    </w:rPr>
  </w:style>
  <w:style w:type="paragraph" w:customStyle="1" w:styleId="LevelA0">
    <w:name w:val="Level(A)"/>
    <w:basedOn w:val="Normal"/>
    <w:next w:val="Normal"/>
    <w:rsid w:val="005542C2"/>
    <w:pPr>
      <w:numPr>
        <w:ilvl w:val="4"/>
        <w:numId w:val="32"/>
      </w:numPr>
      <w:outlineLvl w:val="5"/>
    </w:pPr>
    <w:rPr>
      <w:rFonts w:ascii="Palatino" w:hAnsi="Palatino"/>
      <w:sz w:val="22"/>
      <w:lang w:eastAsia="en-US"/>
    </w:rPr>
  </w:style>
  <w:style w:type="paragraph" w:customStyle="1" w:styleId="LevelI0">
    <w:name w:val="Level(I)"/>
    <w:basedOn w:val="Normal"/>
    <w:next w:val="Normal"/>
    <w:rsid w:val="005542C2"/>
    <w:pPr>
      <w:numPr>
        <w:ilvl w:val="5"/>
        <w:numId w:val="32"/>
      </w:numPr>
      <w:outlineLvl w:val="6"/>
    </w:pPr>
    <w:rPr>
      <w:rFonts w:ascii="Palatino" w:hAnsi="Palatin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3347">
      <w:bodyDiv w:val="1"/>
      <w:marLeft w:val="0"/>
      <w:marRight w:val="0"/>
      <w:marTop w:val="0"/>
      <w:marBottom w:val="0"/>
      <w:divBdr>
        <w:top w:val="none" w:sz="0" w:space="0" w:color="auto"/>
        <w:left w:val="none" w:sz="0" w:space="0" w:color="auto"/>
        <w:bottom w:val="none" w:sz="0" w:space="0" w:color="auto"/>
        <w:right w:val="none" w:sz="0" w:space="0" w:color="auto"/>
      </w:divBdr>
    </w:div>
    <w:div w:id="749930608">
      <w:bodyDiv w:val="1"/>
      <w:marLeft w:val="0"/>
      <w:marRight w:val="0"/>
      <w:marTop w:val="0"/>
      <w:marBottom w:val="0"/>
      <w:divBdr>
        <w:top w:val="none" w:sz="0" w:space="0" w:color="auto"/>
        <w:left w:val="none" w:sz="0" w:space="0" w:color="auto"/>
        <w:bottom w:val="none" w:sz="0" w:space="0" w:color="auto"/>
        <w:right w:val="none" w:sz="0" w:space="0" w:color="auto"/>
      </w:divBdr>
    </w:div>
    <w:div w:id="822043218">
      <w:bodyDiv w:val="1"/>
      <w:marLeft w:val="0"/>
      <w:marRight w:val="0"/>
      <w:marTop w:val="0"/>
      <w:marBottom w:val="0"/>
      <w:divBdr>
        <w:top w:val="none" w:sz="0" w:space="0" w:color="auto"/>
        <w:left w:val="none" w:sz="0" w:space="0" w:color="auto"/>
        <w:bottom w:val="none" w:sz="0" w:space="0" w:color="auto"/>
        <w:right w:val="none" w:sz="0" w:space="0" w:color="auto"/>
      </w:divBdr>
    </w:div>
    <w:div w:id="1052192801">
      <w:bodyDiv w:val="1"/>
      <w:marLeft w:val="0"/>
      <w:marRight w:val="0"/>
      <w:marTop w:val="0"/>
      <w:marBottom w:val="0"/>
      <w:divBdr>
        <w:top w:val="none" w:sz="0" w:space="0" w:color="auto"/>
        <w:left w:val="none" w:sz="0" w:space="0" w:color="auto"/>
        <w:bottom w:val="none" w:sz="0" w:space="0" w:color="auto"/>
        <w:right w:val="none" w:sz="0" w:space="0" w:color="auto"/>
      </w:divBdr>
    </w:div>
    <w:div w:id="1542280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 D O C U M E N T S ! 5 6 7 2 5 4 2 . 1 < / d o c u m e n t i d >  
     < s e n d e r i d > D F < / s e n d e r i d >  
     < s e n d e r e m a i l > D F A U L K N E R @ R I G B Y C O O K E . C O M . A U < / s e n d e r e m a i l >  
     < l a s t m o d i f i e d > 2 0 2 3 - 1 0 - 1 1 T 1 4 : 4 7 : 0 0 . 0 0 0 0 0 0 0 + 1 1 : 0 0 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485820860A6D544960B5ABB675FF602" ma:contentTypeVersion="13" ma:contentTypeDescription="Create a new document." ma:contentTypeScope="" ma:versionID="292ad8770cbfe30bf91ef57c8ccf36ad">
  <xsd:schema xmlns:xsd="http://www.w3.org/2001/XMLSchema" xmlns:xs="http://www.w3.org/2001/XMLSchema" xmlns:p="http://schemas.microsoft.com/office/2006/metadata/properties" xmlns:ns2="73827780-f91d-49f0-8427-2b113161b911" xmlns:ns3="19920d43-6194-4d34-85c4-aa61de921eea" targetNamespace="http://schemas.microsoft.com/office/2006/metadata/properties" ma:root="true" ma:fieldsID="913898e08d909985bdc4acb5aa71b820" ns2:_="" ns3:_="">
    <xsd:import namespace="73827780-f91d-49f0-8427-2b113161b911"/>
    <xsd:import namespace="19920d43-6194-4d34-85c4-aa61de921e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27780-f91d-49f0-8427-2b113161b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920d43-6194-4d34-85c4-aa61de921e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CB083-DC8E-4647-AB05-5A26B0CB6540}">
  <ds:schemaRefs>
    <ds:schemaRef ds:uri="http://schemas.microsoft.com/sharepoint/v3/contenttype/forms"/>
  </ds:schemaRefs>
</ds:datastoreItem>
</file>

<file path=customXml/itemProps2.xml><?xml version="1.0" encoding="utf-8"?>
<ds:datastoreItem xmlns:ds="http://schemas.openxmlformats.org/officeDocument/2006/customXml" ds:itemID="{9AAFA1AE-89EC-4104-B6C5-10BE8E4103CD}">
  <ds:schemaRefs>
    <ds:schemaRef ds:uri="http://www.imanage.com/work/xmlschema"/>
  </ds:schemaRefs>
</ds:datastoreItem>
</file>

<file path=customXml/itemProps3.xml><?xml version="1.0" encoding="utf-8"?>
<ds:datastoreItem xmlns:ds="http://schemas.openxmlformats.org/officeDocument/2006/customXml" ds:itemID="{6F106799-C656-4125-A537-2A80D3B341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21598-A736-4833-9A0F-F67C5B2B3F9C}">
  <ds:schemaRefs>
    <ds:schemaRef ds:uri="http://schemas.openxmlformats.org/officeDocument/2006/bibliography"/>
  </ds:schemaRefs>
</ds:datastoreItem>
</file>

<file path=customXml/itemProps5.xml><?xml version="1.0" encoding="utf-8"?>
<ds:datastoreItem xmlns:ds="http://schemas.openxmlformats.org/officeDocument/2006/customXml" ds:itemID="{7855DF16-5FAD-4A4F-9061-6D28AF7FB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27780-f91d-49f0-8427-2b113161b911"/>
    <ds:schemaRef ds:uri="19920d43-6194-4d34-85c4-aa61de92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12765</Words>
  <Characters>72765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Manager/>
  <Company>White Knight Global Logistics</Company>
  <LinksUpToDate>false</LinksUpToDate>
  <CharactersWithSpaces>85360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Vinson</dc:creator>
  <cp:keywords/>
  <dc:description/>
  <cp:lastModifiedBy>Clayton Hedger</cp:lastModifiedBy>
  <cp:revision>2</cp:revision>
  <cp:lastPrinted>2018-11-27T22:16:00Z</cp:lastPrinted>
  <dcterms:created xsi:type="dcterms:W3CDTF">2023-12-04T02:14:00Z</dcterms:created>
  <dcterms:modified xsi:type="dcterms:W3CDTF">2023-12-04T02:14:00Z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ocId">
    <vt:lpwstr> </vt:lpwstr>
  </property>
  <property fmtid="{D5CDD505-2E9C-101B-9397-08002B2CF9AE}" pid="3" name="NewStyles">
    <vt:bool>true</vt:bool>
  </property>
  <property fmtid="{D5CDD505-2E9C-101B-9397-08002B2CF9AE}" pid="4" name="IMANDOCNO">
    <vt:lpwstr>20230558_5672542v1</vt:lpwstr>
  </property>
  <property fmtid="{D5CDD505-2E9C-101B-9397-08002B2CF9AE}" pid="5" name="ContentTypeId">
    <vt:lpwstr>0x0101000485820860A6D544960B5ABB675FF602</vt:lpwstr>
  </property>
  <property fmtid="{D5CDD505-2E9C-101B-9397-08002B2CF9AE}" pid="6" name="IDESCRIPTION">
    <vt:lpwstr/>
  </property>
</Properties>
</file>