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BD" w:rsidRDefault="003F0CBD" w:rsidP="003F0CBD">
      <w:pPr>
        <w:pStyle w:val="DocTitle"/>
        <w:jc w:val="center"/>
        <w:rPr>
          <w:color w:val="FF0000"/>
        </w:rPr>
      </w:pPr>
    </w:p>
    <w:p w:rsidR="003F0CBD" w:rsidRPr="00457CA4" w:rsidRDefault="003F0CBD" w:rsidP="003F0CBD">
      <w:pPr>
        <w:pStyle w:val="DocTitle"/>
        <w:jc w:val="center"/>
        <w:rPr>
          <w:color w:val="FF0000"/>
        </w:rPr>
      </w:pPr>
      <w:r w:rsidRPr="00457CA4">
        <w:rPr>
          <w:color w:val="FF0000"/>
        </w:rPr>
        <w:t>(Company Letterhead)</w:t>
      </w:r>
    </w:p>
    <w:p w:rsidR="003F0CBD" w:rsidRDefault="003F0CBD" w:rsidP="003F0CBD">
      <w:pPr>
        <w:pStyle w:val="DocTitle"/>
      </w:pPr>
    </w:p>
    <w:p w:rsidR="003F0CBD" w:rsidRDefault="003F0CBD" w:rsidP="003F0CBD">
      <w:pPr>
        <w:pStyle w:val="DocTitle"/>
      </w:pPr>
    </w:p>
    <w:p w:rsidR="003F0CBD" w:rsidRDefault="003F0CBD" w:rsidP="003F0CBD">
      <w:pPr>
        <w:pStyle w:val="DocTitle"/>
      </w:pPr>
    </w:p>
    <w:p w:rsidR="003F0CBD" w:rsidRDefault="003F0CBD" w:rsidP="003F0CBD">
      <w:pPr>
        <w:pStyle w:val="DocTitle"/>
      </w:pPr>
    </w:p>
    <w:p w:rsidR="003F0CBD" w:rsidRDefault="003F0CBD" w:rsidP="003F0CBD">
      <w:pPr>
        <w:pStyle w:val="DocTitle"/>
        <w:jc w:val="center"/>
      </w:pPr>
      <w:r>
        <w:t xml:space="preserve">Acceptance of Authorisation and Acknowledgement of ATSL Pty Ltd </w:t>
      </w:r>
      <w:r>
        <w:rPr>
          <w:sz w:val="48"/>
        </w:rPr>
        <w:t xml:space="preserve">Standard Terms and Trading Conditions </w:t>
      </w:r>
      <w:bookmarkStart w:id="0" w:name="_GoBack"/>
      <w:bookmarkEnd w:id="0"/>
      <w:r w:rsidR="0058276F">
        <w:rPr>
          <w:sz w:val="48"/>
        </w:rPr>
        <w:t xml:space="preserve"> </w:t>
      </w:r>
      <w:r w:rsidR="0058276F" w:rsidRPr="0058276F">
        <w:rPr>
          <w:sz w:val="20"/>
          <w:szCs w:val="20"/>
        </w:rPr>
        <w:t>Dated</w:t>
      </w:r>
      <w:r w:rsidR="0058276F">
        <w:rPr>
          <w:sz w:val="48"/>
        </w:rPr>
        <w:t xml:space="preserve"> </w:t>
      </w:r>
      <w:r w:rsidRPr="00E124A7">
        <w:rPr>
          <w:sz w:val="22"/>
          <w:szCs w:val="22"/>
        </w:rPr>
        <w:t>14/08/2019</w:t>
      </w:r>
    </w:p>
    <w:p w:rsidR="003F0CBD" w:rsidRDefault="003F0CBD" w:rsidP="003F0CBD">
      <w:pPr>
        <w:pStyle w:val="DocTitle"/>
      </w:pPr>
    </w:p>
    <w:p w:rsidR="003F0CBD" w:rsidRDefault="003F0CBD" w:rsidP="003F0CBD">
      <w:pPr>
        <w:pStyle w:val="BodyTextIndent"/>
      </w:pPr>
    </w:p>
    <w:p w:rsidR="003F0CBD" w:rsidRDefault="003F0CBD" w:rsidP="003F0CBD">
      <w:pPr>
        <w:pStyle w:val="BodyTextIndent"/>
        <w:ind w:left="0"/>
      </w:pPr>
      <w:r>
        <w:t>Date</w:t>
      </w:r>
      <w:proofErr w:type="gramStart"/>
      <w:r>
        <w:t>:_</w:t>
      </w:r>
      <w:proofErr w:type="gramEnd"/>
      <w:r>
        <w:t>_______________________________________</w:t>
      </w:r>
    </w:p>
    <w:p w:rsidR="003F0CBD" w:rsidRDefault="003F0CBD" w:rsidP="003F0CBD"/>
    <w:p w:rsidR="003F0CBD" w:rsidRDefault="003F0CBD" w:rsidP="003F0CBD">
      <w:pPr>
        <w:tabs>
          <w:tab w:val="left" w:pos="3686"/>
          <w:tab w:val="left" w:pos="3969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Company Name (Customer):</w:t>
      </w:r>
      <w:r w:rsidRPr="0087566E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___________________________________________________________________</w:t>
      </w:r>
    </w:p>
    <w:p w:rsidR="003F0CBD" w:rsidRDefault="003F0CBD" w:rsidP="003F0CBD">
      <w:pPr>
        <w:tabs>
          <w:tab w:val="left" w:pos="3686"/>
          <w:tab w:val="left" w:pos="3969"/>
        </w:tabs>
        <w:rPr>
          <w:rFonts w:cs="Arial"/>
          <w:sz w:val="21"/>
          <w:szCs w:val="21"/>
        </w:rPr>
      </w:pPr>
    </w:p>
    <w:p w:rsidR="003F0CBD" w:rsidRDefault="003F0CBD" w:rsidP="003F0CBD">
      <w:pPr>
        <w:tabs>
          <w:tab w:val="left" w:pos="3686"/>
          <w:tab w:val="left" w:pos="3969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ABN Number: __________________________________    Contact Phone Number</w:t>
      </w:r>
      <w:proofErr w:type="gramStart"/>
      <w:r>
        <w:rPr>
          <w:rFonts w:cs="Arial"/>
          <w:sz w:val="21"/>
          <w:szCs w:val="21"/>
        </w:rPr>
        <w:t>:_</w:t>
      </w:r>
      <w:proofErr w:type="gramEnd"/>
      <w:r>
        <w:rPr>
          <w:rFonts w:cs="Arial"/>
          <w:sz w:val="21"/>
          <w:szCs w:val="21"/>
        </w:rPr>
        <w:t>_______________________</w:t>
      </w:r>
    </w:p>
    <w:p w:rsidR="003F0CBD" w:rsidRDefault="003F0CBD" w:rsidP="003F0CBD">
      <w:pPr>
        <w:tabs>
          <w:tab w:val="left" w:pos="3686"/>
          <w:tab w:val="left" w:pos="3969"/>
        </w:tabs>
        <w:rPr>
          <w:rFonts w:cs="Arial"/>
          <w:sz w:val="21"/>
          <w:szCs w:val="21"/>
        </w:rPr>
      </w:pPr>
    </w:p>
    <w:p w:rsidR="003F0CBD" w:rsidRDefault="003F0CBD" w:rsidP="003F0CBD">
      <w:pPr>
        <w:tabs>
          <w:tab w:val="left" w:pos="3686"/>
          <w:tab w:val="left" w:pos="3969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Full name of Authorised Signatory</w:t>
      </w:r>
      <w:proofErr w:type="gramStart"/>
      <w:r>
        <w:rPr>
          <w:rFonts w:cs="Arial"/>
          <w:sz w:val="21"/>
          <w:szCs w:val="21"/>
        </w:rPr>
        <w:t>:_</w:t>
      </w:r>
      <w:proofErr w:type="gramEnd"/>
      <w:r>
        <w:rPr>
          <w:rFonts w:cs="Arial"/>
          <w:sz w:val="21"/>
          <w:szCs w:val="21"/>
        </w:rPr>
        <w:t>______________________________________________________________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br/>
      </w:r>
      <w:r>
        <w:rPr>
          <w:rFonts w:cs="Arial"/>
          <w:sz w:val="21"/>
          <w:szCs w:val="21"/>
        </w:rPr>
        <w:br/>
      </w:r>
      <w:r>
        <w:rPr>
          <w:rFonts w:cs="Arial"/>
          <w:sz w:val="21"/>
          <w:szCs w:val="21"/>
        </w:rPr>
        <w:br/>
        <w:t>Position with company (Customer):______________________________________________________________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br/>
      </w:r>
      <w:r>
        <w:rPr>
          <w:rFonts w:cs="Arial"/>
          <w:sz w:val="21"/>
          <w:szCs w:val="21"/>
        </w:rPr>
        <w:br/>
      </w:r>
      <w:r>
        <w:rPr>
          <w:rFonts w:cs="Arial"/>
          <w:sz w:val="21"/>
          <w:szCs w:val="21"/>
        </w:rPr>
        <w:tab/>
      </w:r>
    </w:p>
    <w:p w:rsidR="003F0CBD" w:rsidRDefault="003F0CBD" w:rsidP="003F0CBD">
      <w:pPr>
        <w:autoSpaceDE w:val="0"/>
        <w:autoSpaceDN w:val="0"/>
        <w:adjustRightInd w:val="0"/>
        <w:ind w:left="-142" w:firstLine="14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Authorised Signatory Signature</w:t>
      </w:r>
      <w:proofErr w:type="gramStart"/>
      <w:r>
        <w:rPr>
          <w:rFonts w:cs="Arial"/>
          <w:sz w:val="21"/>
          <w:szCs w:val="21"/>
        </w:rPr>
        <w:t>:_</w:t>
      </w:r>
      <w:proofErr w:type="gramEnd"/>
      <w:r>
        <w:rPr>
          <w:rFonts w:cs="Arial"/>
          <w:sz w:val="21"/>
          <w:szCs w:val="21"/>
        </w:rPr>
        <w:t>_______________________________________________________________</w:t>
      </w:r>
    </w:p>
    <w:p w:rsidR="003F0CBD" w:rsidRDefault="003F0CBD" w:rsidP="003F0CBD"/>
    <w:p w:rsidR="003F0CBD" w:rsidRDefault="003F0CBD" w:rsidP="003F0CBD">
      <w:pPr>
        <w:contextualSpacing/>
        <w:jc w:val="both"/>
      </w:pPr>
    </w:p>
    <w:p w:rsidR="003F0CBD" w:rsidRDefault="003F0CBD" w:rsidP="003F0CBD">
      <w:pPr>
        <w:contextualSpacing/>
        <w:jc w:val="both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09D1A" wp14:editId="07C7F4F2">
                <wp:simplePos x="0" y="0"/>
                <wp:positionH relativeFrom="column">
                  <wp:posOffset>3734435</wp:posOffset>
                </wp:positionH>
                <wp:positionV relativeFrom="paragraph">
                  <wp:posOffset>59690</wp:posOffset>
                </wp:positionV>
                <wp:extent cx="3228975" cy="1981200"/>
                <wp:effectExtent l="0" t="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4.05pt;margin-top:4.7pt;width:254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" filled="f" strokecolor="#243f60 [1604]" strokeweight="2pt">
                <w10:wrap type="square"/>
              </v:rect>
            </w:pict>
          </mc:Fallback>
        </mc:AlternateContent>
      </w:r>
    </w:p>
    <w:p w:rsidR="003F0CBD" w:rsidRDefault="003F0CBD" w:rsidP="003F0CBD">
      <w:pPr>
        <w:contextualSpacing/>
        <w:jc w:val="both"/>
      </w:pPr>
    </w:p>
    <w:p w:rsidR="003F0CBD" w:rsidRDefault="003F0CBD" w:rsidP="003F0CBD">
      <w:pPr>
        <w:contextualSpacing/>
        <w:jc w:val="both"/>
        <w:rPr>
          <w:rFonts w:cs="Arial"/>
        </w:rPr>
      </w:pPr>
      <w:r w:rsidRPr="00FA3B87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C9D31" wp14:editId="07F719E6">
                <wp:simplePos x="0" y="0"/>
                <wp:positionH relativeFrom="column">
                  <wp:posOffset>3896360</wp:posOffset>
                </wp:positionH>
                <wp:positionV relativeFrom="paragraph">
                  <wp:posOffset>64135</wp:posOffset>
                </wp:positionV>
                <wp:extent cx="297180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BD" w:rsidRPr="00B555D6" w:rsidRDefault="003F0CBD" w:rsidP="003F0C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Place your driver’s licence or photographic identification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8pt;margin-top:5.05pt;width:23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eNIA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" stroked="f">
                <v:textbox>
                  <w:txbxContent>
                    <w:p w:rsidR="003F0CBD" w:rsidRPr="00B555D6" w:rsidRDefault="003F0CBD" w:rsidP="003F0C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Place your driver’s licence or photographic identification here.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The trading conditions of the company which are annexed to this authority can be viewed at </w:t>
      </w:r>
      <w:hyperlink r:id="rId7" w:history="1">
        <w:r w:rsidRPr="0088658C">
          <w:rPr>
            <w:rStyle w:val="Hyperlink"/>
          </w:rPr>
          <w:t>www.atsl.com.au</w:t>
        </w:r>
      </w:hyperlink>
      <w:r>
        <w:t xml:space="preserve"> or alternatively a hard copy can be requested.</w:t>
      </w:r>
      <w:r w:rsidRPr="00C3319F">
        <w:rPr>
          <w:rFonts w:cs="Arial"/>
        </w:rPr>
        <w:t xml:space="preserve"> </w:t>
      </w:r>
    </w:p>
    <w:p w:rsidR="003F0CBD" w:rsidRDefault="003F0CBD" w:rsidP="003F0CBD">
      <w:pPr>
        <w:contextualSpacing/>
        <w:jc w:val="both"/>
        <w:rPr>
          <w:rFonts w:cs="Arial"/>
        </w:rPr>
      </w:pPr>
    </w:p>
    <w:p w:rsidR="003F0CBD" w:rsidRPr="001151FB" w:rsidRDefault="003F0CBD" w:rsidP="003F0CBD">
      <w:pPr>
        <w:contextualSpacing/>
        <w:jc w:val="both"/>
        <w:rPr>
          <w:rFonts w:cs="Arial"/>
        </w:rPr>
      </w:pPr>
      <w:r w:rsidRPr="001151FB">
        <w:rPr>
          <w:rFonts w:cs="Arial"/>
        </w:rPr>
        <w:t xml:space="preserve">We also authorize ATSL PTY LTD to endorse bill of lading and collect delivery order and documents from Shipping lines, Airlines or Freight Forwarding companies on our behalf. </w:t>
      </w:r>
    </w:p>
    <w:p w:rsidR="003F0CBD" w:rsidRDefault="003F0CBD" w:rsidP="003F0CBD"/>
    <w:p w:rsidR="003F0CBD" w:rsidRDefault="003F0CBD" w:rsidP="003F0CBD"/>
    <w:p w:rsidR="003F0CBD" w:rsidRDefault="003F0CBD" w:rsidP="003F0CBD"/>
    <w:p w:rsidR="003F0CBD" w:rsidRDefault="003F0CBD" w:rsidP="003F0CBD">
      <w:r>
        <w:t>Please complete and return this acceptance to ATSL PTY LTD.</w:t>
      </w:r>
    </w:p>
    <w:p w:rsidR="00DE33C9" w:rsidRDefault="00DE33C9"/>
    <w:sectPr w:rsidR="00DE33C9" w:rsidSect="0087566E">
      <w:pgSz w:w="11907" w:h="16840" w:code="9"/>
      <w:pgMar w:top="284" w:right="284" w:bottom="284" w:left="284" w:header="567" w:footer="227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DF" w:rsidRDefault="00AA12DF" w:rsidP="003F0CBD">
      <w:pPr>
        <w:spacing w:before="0"/>
      </w:pPr>
      <w:r>
        <w:separator/>
      </w:r>
    </w:p>
  </w:endnote>
  <w:endnote w:type="continuationSeparator" w:id="0">
    <w:p w:rsidR="00AA12DF" w:rsidRDefault="00AA12DF" w:rsidP="003F0C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DF" w:rsidRDefault="00AA12DF" w:rsidP="003F0CBD">
      <w:pPr>
        <w:spacing w:before="0"/>
      </w:pPr>
      <w:r>
        <w:separator/>
      </w:r>
    </w:p>
  </w:footnote>
  <w:footnote w:type="continuationSeparator" w:id="0">
    <w:p w:rsidR="00AA12DF" w:rsidRDefault="00AA12DF" w:rsidP="003F0CB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BD"/>
    <w:rsid w:val="003F0CBD"/>
    <w:rsid w:val="0058276F"/>
    <w:rsid w:val="00AA12DF"/>
    <w:rsid w:val="00D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0CBD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F0CBD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3F0CBD"/>
    <w:rPr>
      <w:rFonts w:ascii="Arial" w:eastAsia="Times New Roman" w:hAnsi="Arial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semiHidden/>
    <w:rsid w:val="003F0CBD"/>
    <w:pPr>
      <w:tabs>
        <w:tab w:val="center" w:pos="4153"/>
        <w:tab w:val="right" w:pos="8306"/>
      </w:tabs>
      <w:spacing w:before="0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3F0CBD"/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DocTitle">
    <w:name w:val="Doc Title"/>
    <w:basedOn w:val="Normal"/>
    <w:rsid w:val="003F0CBD"/>
    <w:pPr>
      <w:spacing w:before="0"/>
    </w:pPr>
    <w:rPr>
      <w:b/>
      <w:sz w:val="40"/>
      <w:szCs w:val="44"/>
    </w:rPr>
  </w:style>
  <w:style w:type="character" w:styleId="Hyperlink">
    <w:name w:val="Hyperlink"/>
    <w:basedOn w:val="DefaultParagraphFont"/>
    <w:uiPriority w:val="99"/>
    <w:semiHidden/>
    <w:rsid w:val="003F0CBD"/>
    <w:rPr>
      <w:color w:val="0000FF"/>
      <w:u w:val="single"/>
    </w:rPr>
  </w:style>
  <w:style w:type="paragraph" w:customStyle="1" w:styleId="FooterGadens">
    <w:name w:val="Footer Gadens"/>
    <w:basedOn w:val="Footer"/>
    <w:rsid w:val="003F0CBD"/>
    <w:pPr>
      <w:tabs>
        <w:tab w:val="clear" w:pos="4153"/>
        <w:tab w:val="clear" w:pos="8306"/>
      </w:tabs>
    </w:pPr>
    <w:rPr>
      <w:noProof/>
      <w:szCs w:val="16"/>
    </w:rPr>
  </w:style>
  <w:style w:type="paragraph" w:styleId="Header">
    <w:name w:val="header"/>
    <w:basedOn w:val="Normal"/>
    <w:link w:val="HeaderChar"/>
    <w:uiPriority w:val="99"/>
    <w:unhideWhenUsed/>
    <w:rsid w:val="003F0CB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F0CBD"/>
    <w:rPr>
      <w:rFonts w:ascii="Arial" w:eastAsia="Times New Roman" w:hAnsi="Arial" w:cs="Times New Roman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0CBD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F0CBD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3F0CBD"/>
    <w:rPr>
      <w:rFonts w:ascii="Arial" w:eastAsia="Times New Roman" w:hAnsi="Arial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semiHidden/>
    <w:rsid w:val="003F0CBD"/>
    <w:pPr>
      <w:tabs>
        <w:tab w:val="center" w:pos="4153"/>
        <w:tab w:val="right" w:pos="8306"/>
      </w:tabs>
      <w:spacing w:before="0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3F0CBD"/>
    <w:rPr>
      <w:rFonts w:ascii="Arial" w:eastAsia="Times New Roman" w:hAnsi="Arial" w:cs="Times New Roman"/>
      <w:sz w:val="16"/>
      <w:szCs w:val="20"/>
      <w:lang w:eastAsia="en-AU"/>
    </w:rPr>
  </w:style>
  <w:style w:type="paragraph" w:customStyle="1" w:styleId="DocTitle">
    <w:name w:val="Doc Title"/>
    <w:basedOn w:val="Normal"/>
    <w:rsid w:val="003F0CBD"/>
    <w:pPr>
      <w:spacing w:before="0"/>
    </w:pPr>
    <w:rPr>
      <w:b/>
      <w:sz w:val="40"/>
      <w:szCs w:val="44"/>
    </w:rPr>
  </w:style>
  <w:style w:type="character" w:styleId="Hyperlink">
    <w:name w:val="Hyperlink"/>
    <w:basedOn w:val="DefaultParagraphFont"/>
    <w:uiPriority w:val="99"/>
    <w:semiHidden/>
    <w:rsid w:val="003F0CBD"/>
    <w:rPr>
      <w:color w:val="0000FF"/>
      <w:u w:val="single"/>
    </w:rPr>
  </w:style>
  <w:style w:type="paragraph" w:customStyle="1" w:styleId="FooterGadens">
    <w:name w:val="Footer Gadens"/>
    <w:basedOn w:val="Footer"/>
    <w:rsid w:val="003F0CBD"/>
    <w:pPr>
      <w:tabs>
        <w:tab w:val="clear" w:pos="4153"/>
        <w:tab w:val="clear" w:pos="8306"/>
      </w:tabs>
    </w:pPr>
    <w:rPr>
      <w:noProof/>
      <w:szCs w:val="16"/>
    </w:rPr>
  </w:style>
  <w:style w:type="paragraph" w:styleId="Header">
    <w:name w:val="header"/>
    <w:basedOn w:val="Normal"/>
    <w:link w:val="HeaderChar"/>
    <w:uiPriority w:val="99"/>
    <w:unhideWhenUsed/>
    <w:rsid w:val="003F0CB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F0CBD"/>
    <w:rPr>
      <w:rFonts w:ascii="Arial" w:eastAsia="Times New Roman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sl.com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Hedger</dc:creator>
  <cp:lastModifiedBy>Clayton Hedger</cp:lastModifiedBy>
  <cp:revision>2</cp:revision>
  <dcterms:created xsi:type="dcterms:W3CDTF">2019-08-14T00:50:00Z</dcterms:created>
  <dcterms:modified xsi:type="dcterms:W3CDTF">2019-08-14T00:52:00Z</dcterms:modified>
</cp:coreProperties>
</file>